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A6" w:rsidRPr="009B6152" w:rsidRDefault="00E5189A" w:rsidP="00183ED7">
      <w:pPr>
        <w:pStyle w:val="Subtitle"/>
        <w:rPr>
          <w:b/>
          <w:color w:val="7F7F7F" w:themeColor="text1" w:themeTint="80"/>
          <w:sz w:val="20"/>
          <w:szCs w:val="20"/>
        </w:rPr>
      </w:pPr>
      <w:r>
        <w:rPr>
          <w:rFonts w:ascii="Trebuchet MS" w:hAnsi="Trebuchet MS"/>
          <w:b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margin-left:435.2pt;margin-top:212.05pt;width:471.75pt;height:0;z-index:252109824" o:connectortype="straight"/>
        </w:pict>
      </w:r>
      <w:r w:rsidR="001236C2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4867275</wp:posOffset>
            </wp:positionV>
            <wp:extent cx="2404745" cy="690880"/>
            <wp:effectExtent l="19050" t="0" r="0" b="0"/>
            <wp:wrapSquare wrapText="bothSides"/>
            <wp:docPr id="2" name="editimage" descr="http://captioneditor.churchart.com/CaptionEditor/ProcessedImages/bdays_85852_web.jpg?guid=b62d44d1-7bd7-4fa2-a40d-4e21b29bbc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mage" descr="http://captioneditor.churchart.com/CaptionEditor/ProcessedImages/bdays_85852_web.jpg?guid=b62d44d1-7bd7-4fa2-a40d-4e21b29bbc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6C2" w:rsidRPr="00FD3F03">
        <w:rPr>
          <w:b/>
          <w:noProof/>
          <w:color w:val="auto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4.55pt;margin-top:439.35pt;width:297.6pt;height:157.4pt;z-index:251655163;mso-position-horizontal-relative:text;mso-position-vertical-relative:text;mso-width-relative:margin;mso-height-relative:margin" stroked="f" strokecolor="black [3213]">
            <v:textbox style="mso-next-textbox:#_x0000_s1043">
              <w:txbxContent>
                <w:p w:rsidR="00B051F8" w:rsidRDefault="009F1090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0E710E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Birthdays</w:t>
                  </w:r>
                </w:p>
                <w:p w:rsidR="00EE4B9B" w:rsidRDefault="009C5363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October 27 – Ryan Anderson, Youth Pastor, Life Church </w:t>
                  </w:r>
                </w:p>
                <w:p w:rsidR="00B128AF" w:rsidRDefault="00B128AF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October 23 – Stephen Williams, Simpson Baptist</w:t>
                  </w:r>
                </w:p>
                <w:p w:rsidR="00EE4B9B" w:rsidRPr="006C21FA" w:rsidRDefault="00EE4B9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C817B2" w:rsidRPr="00C817B2" w:rsidRDefault="009C5363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 &amp;</w:t>
                  </w:r>
                  <w:proofErr w:type="gramEnd"/>
                  <w:r w:rsidR="00C817B2" w:rsidRPr="00C817B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Wi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fe</w:t>
                  </w:r>
                  <w:r w:rsidR="00C817B2" w:rsidRPr="00C817B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Anniversary</w:t>
                  </w:r>
                </w:p>
                <w:p w:rsidR="00EE4B9B" w:rsidRDefault="009C5363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October 11 – David &amp; Carol </w:t>
                  </w:r>
                  <w:proofErr w:type="spellStart"/>
                  <w:r>
                    <w:rPr>
                      <w:rFonts w:cs="Arial"/>
                      <w:b/>
                    </w:rPr>
                    <w:t>Siere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</w:rPr>
                    <w:t>Brookport</w:t>
                  </w:r>
                  <w:proofErr w:type="spellEnd"/>
                  <w:r>
                    <w:rPr>
                      <w:rFonts w:cs="Arial"/>
                      <w:b/>
                    </w:rPr>
                    <w:t xml:space="preserve"> First</w:t>
                  </w:r>
                </w:p>
                <w:p w:rsidR="009C5363" w:rsidRDefault="009C5363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824916" w:rsidRDefault="009C5363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Pastor</w:t>
                  </w:r>
                  <w:r w:rsidR="00824916" w:rsidRPr="00824916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 Church Anniversar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y</w:t>
                  </w:r>
                </w:p>
                <w:p w:rsidR="00C817B2" w:rsidRPr="00C817B2" w:rsidRDefault="009C5363" w:rsidP="00613DB8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Jerry Jackson, Mt. Zion, 2013</w:t>
                  </w:r>
                </w:p>
                <w:p w:rsidR="005F668D" w:rsidRDefault="005F668D" w:rsidP="00613DB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B25AB" w:rsidRDefault="001B25AB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0E710E" w:rsidRPr="000E710E" w:rsidRDefault="000E710E" w:rsidP="00613DB8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B051F8" w:rsidRPr="00B051F8" w:rsidRDefault="00B051F8" w:rsidP="00613DB8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B10730" w:rsidRPr="00B10730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77" type="#_x0000_t202" style="position:absolute;margin-left:307.5pt;margin-top:618.55pt;width:220.15pt;height:85.15pt;z-index:252114944;mso-height-percent:200;mso-position-horizontal-relative:text;mso-position-vertical-relative:text;mso-height-percent:200;mso-width-relative:margin;mso-height-relative:margin" fillcolor="#d8d8d8 [2732]">
            <v:textbox style="mso-next-textbox:#_x0000_s1277;mso-fit-shape-to-text:t">
              <w:txbxContent>
                <w:p w:rsidR="00B10730" w:rsidRDefault="00B10730">
                  <w:r>
                    <w:t xml:space="preserve">Please pray for the following churches which </w:t>
                  </w:r>
                </w:p>
                <w:p w:rsidR="00B10730" w:rsidRDefault="00B10730">
                  <w:proofErr w:type="gramStart"/>
                  <w:r>
                    <w:t>are</w:t>
                  </w:r>
                  <w:proofErr w:type="gramEnd"/>
                  <w:r>
                    <w:t xml:space="preserve"> currently without pastors:</w:t>
                  </w:r>
                </w:p>
                <w:p w:rsidR="00B10730" w:rsidRDefault="00B10730">
                  <w:r>
                    <w:t>Dixon Springs (Matt Snell, Interim)</w:t>
                  </w:r>
                </w:p>
                <w:p w:rsidR="00B10730" w:rsidRDefault="00B10730">
                  <w:r>
                    <w:t>New Beginnings</w:t>
                  </w:r>
                </w:p>
                <w:p w:rsidR="00B10730" w:rsidRDefault="00B10730">
                  <w:r>
                    <w:t>Seven Mile</w:t>
                  </w:r>
                </w:p>
              </w:txbxContent>
            </v:textbox>
            <w10:wrap type="square"/>
          </v:shape>
        </w:pict>
      </w:r>
      <w:r w:rsidR="00CB4FCB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274" type="#_x0000_t202" style="position:absolute;margin-left:897.1pt;margin-top:490.65pt;width:228.75pt;height:71.8pt;z-index:252108800;mso-height-percent:200;mso-position-horizontal-relative:text;mso-position-vertical-relative:text;mso-height-percent:200;mso-width-relative:margin;mso-height-relative:margin" stroked="f">
            <v:textbox style="mso-next-textbox:#_x0000_s1274;mso-fit-shape-to-text:t">
              <w:txbxContent>
                <w:p w:rsidR="003F0346" w:rsidRDefault="003F0346" w:rsidP="003F03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0346">
                    <w:rPr>
                      <w:b/>
                      <w:sz w:val="24"/>
                      <w:szCs w:val="24"/>
                    </w:rPr>
                    <w:t>Vienna High School - See You at the Pole</w:t>
                  </w:r>
                </w:p>
                <w:p w:rsidR="003F0346" w:rsidRPr="003F0346" w:rsidRDefault="003F0346" w:rsidP="003F03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0346">
                    <w:rPr>
                      <w:b/>
                      <w:sz w:val="24"/>
                      <w:szCs w:val="24"/>
                    </w:rPr>
                    <w:t>Sept</w:t>
                  </w:r>
                  <w:r>
                    <w:rPr>
                      <w:b/>
                      <w:sz w:val="24"/>
                      <w:szCs w:val="24"/>
                    </w:rPr>
                    <w:t xml:space="preserve">ember </w:t>
                  </w:r>
                  <w:r w:rsidRPr="003F0346">
                    <w:rPr>
                      <w:b/>
                      <w:sz w:val="24"/>
                      <w:szCs w:val="24"/>
                    </w:rPr>
                    <w:t>24</w:t>
                  </w:r>
                  <w:r w:rsidRPr="003F0346">
                    <w:rPr>
                      <w:b/>
                      <w:sz w:val="24"/>
                      <w:szCs w:val="24"/>
                      <w:vertAlign w:val="superscript"/>
                    </w:rPr>
                    <w:t>th</w:t>
                  </w:r>
                </w:p>
                <w:p w:rsidR="003F0346" w:rsidRPr="00CB4FCB" w:rsidRDefault="003F0346" w:rsidP="00CB4FCB">
                  <w:pPr>
                    <w:jc w:val="both"/>
                    <w:rPr>
                      <w:b/>
                    </w:rPr>
                  </w:pPr>
                  <w:r w:rsidRPr="00CB4FCB">
                    <w:rPr>
                      <w:b/>
                    </w:rPr>
                    <w:t>Students and leaders gather around the flag pole to pray for our schools and our country.</w:t>
                  </w:r>
                  <w:r w:rsidR="00CB4FCB" w:rsidRPr="00CB4FCB">
                    <w:rPr>
                      <w:b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CB4FCB" w:rsidRPr="00FD3F03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72" type="#_x0000_t202" style="position:absolute;margin-left:633.5pt;margin-top:233.2pt;width:370.1pt;height:188.6pt;z-index:252104704;mso-position-horizontal-relative:text;mso-position-vertical-relative:text;mso-width-relative:margin;mso-height-relative:margin" stroked="f">
            <v:textbox style="mso-next-textbox:#_x0000_s1272">
              <w:txbxContent>
                <w:p w:rsidR="00F216C1" w:rsidRPr="00F216C1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147</w:t>
                  </w: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 ANNUAL MEETING OF THE</w:t>
                  </w:r>
                </w:p>
                <w:p w:rsidR="00F216C1" w:rsidRPr="00F216C1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UNION BAPTIST ASSOCIATION</w:t>
                  </w:r>
                </w:p>
                <w:p w:rsidR="006D4B71" w:rsidRPr="00F216C1" w:rsidRDefault="006D4B71" w:rsidP="006D4B71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Monday, October 20</w:t>
                  </w: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  <w:vertAlign w:val="superscript"/>
                    </w:rPr>
                    <w:t>th</w:t>
                  </w:r>
                </w:p>
                <w:p w:rsidR="006D4B71" w:rsidRDefault="006D4B71" w:rsidP="006D4B71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proofErr w:type="spellStart"/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Hillerman</w:t>
                  </w:r>
                  <w:proofErr w:type="spellEnd"/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 xml:space="preserve"> Missionary Baptist</w:t>
                  </w:r>
                </w:p>
                <w:p w:rsidR="00F216C1" w:rsidRPr="00F216C1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F216C1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F216C1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This year’s theme: The Power of “And”</w:t>
                  </w:r>
                </w:p>
                <w:p w:rsidR="00F216C1" w:rsidRPr="00F216C1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6D4B71" w:rsidRDefault="006D4B71" w:rsidP="006D4B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F216C1">
                    <w:rPr>
                      <w:rFonts w:ascii="Tahoma" w:hAnsi="Tahoma" w:cs="Tahoma"/>
                      <w:b/>
                    </w:rPr>
                    <w:t>9:00 a.m. – Session 1</w:t>
                  </w:r>
                  <w:r w:rsidR="003F0346" w:rsidRPr="00F216C1">
                    <w:rPr>
                      <w:rFonts w:ascii="Tahoma" w:hAnsi="Tahoma" w:cs="Tahoma"/>
                      <w:b/>
                    </w:rPr>
                    <w:t xml:space="preserve">, </w:t>
                  </w:r>
                  <w:r w:rsidRPr="00F216C1">
                    <w:rPr>
                      <w:rFonts w:ascii="Tahoma" w:hAnsi="Tahoma" w:cs="Tahoma"/>
                      <w:b/>
                    </w:rPr>
                    <w:t>12:00 p.m. – Lunch</w:t>
                  </w:r>
                  <w:r w:rsidR="003F0346" w:rsidRPr="00F216C1">
                    <w:rPr>
                      <w:rFonts w:ascii="Tahoma" w:hAnsi="Tahoma" w:cs="Tahoma"/>
                      <w:b/>
                    </w:rPr>
                    <w:t xml:space="preserve">, </w:t>
                  </w:r>
                  <w:r w:rsidRPr="00F216C1">
                    <w:rPr>
                      <w:rFonts w:ascii="Tahoma" w:hAnsi="Tahoma" w:cs="Tahoma"/>
                      <w:b/>
                    </w:rPr>
                    <w:t>6:00 p.m. – Session 2</w:t>
                  </w:r>
                </w:p>
                <w:p w:rsidR="00F216C1" w:rsidRPr="00CB4FCB" w:rsidRDefault="00F216C1" w:rsidP="006D4B71">
                  <w:pPr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6D4B71" w:rsidRPr="006B5D42" w:rsidRDefault="006D4B71" w:rsidP="006D4B71">
                  <w:pPr>
                    <w:jc w:val="both"/>
                    <w:rPr>
                      <w:b/>
                    </w:rPr>
                  </w:pPr>
                  <w:r w:rsidRPr="00F216C1">
                    <w:rPr>
                      <w:rFonts w:ascii="Tahoma" w:hAnsi="Tahoma" w:cs="Tahoma"/>
                      <w:b/>
                    </w:rPr>
                    <w:t>All Executive Board Members, Pastors, Associational Council Members, along with your three elected messengers, are encouraged to attend.</w:t>
                  </w:r>
                </w:p>
                <w:p w:rsidR="006D4B71" w:rsidRDefault="006D4B71"/>
              </w:txbxContent>
            </v:textbox>
            <w10:wrap type="square"/>
          </v:shape>
        </w:pict>
      </w:r>
      <w:r w:rsidR="00CB4FCB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12896" behindDoc="0" locked="0" layoutInCell="1" allowOverlap="1">
            <wp:simplePos x="0" y="0"/>
            <wp:positionH relativeFrom="column">
              <wp:posOffset>13052425</wp:posOffset>
            </wp:positionH>
            <wp:positionV relativeFrom="paragraph">
              <wp:posOffset>2740660</wp:posOffset>
            </wp:positionV>
            <wp:extent cx="820420" cy="2817495"/>
            <wp:effectExtent l="19050" t="0" r="0" b="0"/>
            <wp:wrapThrough wrapText="bothSides">
              <wp:wrapPolygon edited="0">
                <wp:start x="-502" y="0"/>
                <wp:lineTo x="-502" y="21469"/>
                <wp:lineTo x="21567" y="21469"/>
                <wp:lineTo x="21567" y="0"/>
                <wp:lineTo x="-502" y="0"/>
              </wp:wrapPolygon>
            </wp:wrapThrough>
            <wp:docPr id="8" name="Picture 1" descr="UBA Theme 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A Theme 2015.bmp"/>
                    <pic:cNvPicPr/>
                  </pic:nvPicPr>
                  <pic:blipFill>
                    <a:blip r:embed="rId9" cstate="print">
                      <a:grayscl/>
                      <a:lum bright="6000" contrast="5000"/>
                    </a:blip>
                    <a:srcRect t="1333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46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276" type="#_x0000_t32" style="position:absolute;margin-left:416.55pt;margin-top:451.15pt;width:495.4pt;height:.05pt;z-index:252110848;mso-position-horizontal-relative:text;mso-position-vertical-relative:text" o:connectortype="straight"/>
        </w:pict>
      </w:r>
      <w:r w:rsidR="003F0346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07776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5994400</wp:posOffset>
            </wp:positionV>
            <wp:extent cx="3202305" cy="1520190"/>
            <wp:effectExtent l="19050" t="0" r="0" b="0"/>
            <wp:wrapSquare wrapText="bothSides"/>
            <wp:docPr id="1" name="Picture 4" descr="C:\Users\Beverly\AppData\Local\Microsoft\Windows\Temporary Internet Files\Content.Word\see you at the pole 2014 vi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AppData\Local\Microsoft\Windows\Temporary Internet Files\Content.Word\see you at the pole 2014 vien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8AF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093440" behindDoc="0" locked="0" layoutInCell="1" allowOverlap="1">
            <wp:simplePos x="0" y="0"/>
            <wp:positionH relativeFrom="column">
              <wp:posOffset>7828280</wp:posOffset>
            </wp:positionH>
            <wp:positionV relativeFrom="paragraph">
              <wp:posOffset>1071245</wp:posOffset>
            </wp:positionV>
            <wp:extent cx="916305" cy="722630"/>
            <wp:effectExtent l="19050" t="0" r="0" b="0"/>
            <wp:wrapSquare wrapText="bothSides"/>
            <wp:docPr id="6" name="Picture 5" descr="C:\Users\Beverly\AppData\Local\Microsoft\Windows\Temporary Internet Files\Content.IE5\0247LS2X\pastor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AppData\Local\Microsoft\Windows\Temporary Internet Files\Content.IE5\0247LS2X\pastor_8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8AF" w:rsidRPr="00FD3F03">
        <w:rPr>
          <w:rFonts w:ascii="Trebuchet MS" w:hAnsi="Trebuchet MS"/>
          <w:b/>
          <w:noProof/>
          <w:color w:val="auto"/>
          <w:sz w:val="20"/>
          <w:szCs w:val="20"/>
          <w:lang w:eastAsia="zh-TW"/>
        </w:rPr>
        <w:pict>
          <v:shape id="_x0000_s1271" type="#_x0000_t202" style="position:absolute;margin-left:651.65pt;margin-top:77.7pt;width:453.7pt;height:118.3pt;z-index:251652088;mso-height-percent:200;mso-position-horizontal-relative:text;mso-position-vertical-relative:text;mso-height-percent:200;mso-width-relative:margin;mso-height-relative:margin" stroked="f">
            <v:textbox style="mso-next-textbox:#_x0000_s1271;mso-fit-shape-to-text:t">
              <w:txbxContent>
                <w:p w:rsidR="008D2408" w:rsidRPr="003F0346" w:rsidRDefault="003F0346" w:rsidP="003F03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0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OCTOBER IS PASTOR APPRECIATION MONTH!</w:t>
                  </w:r>
                </w:p>
                <w:p w:rsidR="00ED2E27" w:rsidRPr="00103B2E" w:rsidRDefault="00B128AF" w:rsidP="00103B2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D2E27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There is no calling of greater importance today than the calling to serve Christ as </w:t>
                  </w:r>
                  <w:r w:rsid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D2E27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pastor of His church. During Pastor Appreciation Month, I want to </w:t>
                  </w:r>
                  <w:r w:rsid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ED2E27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encourage you to honor </w:t>
                  </w:r>
                  <w:r w:rsidR="00103B2E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your pastor and those on staff who serve the Lord. You can do this in several ways, by an honorarium, a gift certificate, encouragement cards, food pounding, etc. There are also more ideas </w:t>
                  </w:r>
                  <w:r w:rsidR="00E51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available </w:t>
                  </w:r>
                  <w:r w:rsidR="00103B2E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 IBSA.org under the Church Strengthening tab. Most of all, pray for your pastor every day, that God will use </w:t>
                  </w:r>
                  <w:r w:rsidR="00E51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him </w:t>
                  </w:r>
                  <w:r w:rsidR="00103B2E" w:rsidRPr="00103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touch lives.</w:t>
                  </w:r>
                </w:p>
              </w:txbxContent>
            </v:textbox>
            <w10:wrap type="square"/>
          </v:shape>
        </w:pict>
      </w:r>
      <w:r w:rsidR="005255F4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13446760</wp:posOffset>
            </wp:positionH>
            <wp:positionV relativeFrom="paragraph">
              <wp:posOffset>-385445</wp:posOffset>
            </wp:positionV>
            <wp:extent cx="715645" cy="1009650"/>
            <wp:effectExtent l="19050" t="0" r="8255" b="0"/>
            <wp:wrapSquare wrapText="bothSides"/>
            <wp:docPr id="7" name="_DetailUserControl__DetailViewImage" descr="http://download.churchart.com/artlinelibrary/o/oc/october_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o/oc/october_7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042">
        <w:rPr>
          <w:rFonts w:ascii="Trebuchet MS" w:hAnsi="Trebuchet MS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3113" behindDoc="0" locked="0" layoutInCell="1" allowOverlap="1">
            <wp:simplePos x="0" y="0"/>
            <wp:positionH relativeFrom="column">
              <wp:posOffset>7601585</wp:posOffset>
            </wp:positionH>
            <wp:positionV relativeFrom="paragraph">
              <wp:posOffset>-247650</wp:posOffset>
            </wp:positionV>
            <wp:extent cx="1149985" cy="702310"/>
            <wp:effectExtent l="95250" t="95250" r="88265" b="78740"/>
            <wp:wrapSquare wrapText="bothSides"/>
            <wp:docPr id="3" name="Picture 1" descr="C:\Users\Beverly\Pictures\compassio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Pictures\compassion he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  <a:sp3d extrusionH="76200">
                      <a:extrusionClr>
                        <a:schemeClr val="bg1">
                          <a:lumMod val="85000"/>
                        </a:schemeClr>
                      </a:extrusionClr>
                    </a:sp3d>
                  </pic:spPr>
                </pic:pic>
              </a:graphicData>
            </a:graphic>
          </wp:anchor>
        </w:drawing>
      </w:r>
      <w:r w:rsidR="00FD3F03" w:rsidRPr="00FD3F03">
        <w:rPr>
          <w:rFonts w:ascii="Trebuchet MS" w:hAnsi="Trebuchet MS"/>
          <w:b/>
          <w:noProof/>
          <w:color w:val="auto"/>
          <w:sz w:val="20"/>
          <w:szCs w:val="20"/>
        </w:rPr>
        <w:pict>
          <v:group id="_x0000_s1235" style="position:absolute;margin-left:395.85pt;margin-top:-10.95pt;width:167.6pt;height:64.65pt;z-index:252099584;mso-position-horizontal-relative:text;mso-position-vertical-relative:text" coordorigin="12888,356" coordsize="3352,1293">
            <v:shape id="_x0000_s1221" type="#_x0000_t202" style="position:absolute;left:12888;top:356;width:2820;height:943;mso-width-relative:margin;mso-height-relative:margin" o:regroupid="1" stroked="f">
              <v:fill opacity="0"/>
              <v:textbox style="mso-next-textbox:#_x0000_s1221">
                <w:txbxContent>
                  <w:p w:rsidR="00183ED7" w:rsidRPr="007566F0" w:rsidRDefault="00183ED7" w:rsidP="00183ED7">
                    <w:pPr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</w:pPr>
                    <w:proofErr w:type="spellStart"/>
                    <w:r w:rsidRPr="007566F0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>Compasion</w:t>
                    </w:r>
                    <w:proofErr w:type="spellEnd"/>
                  </w:p>
                </w:txbxContent>
              </v:textbox>
            </v:shape>
            <v:shape id="_x0000_s1222" type="#_x0000_t202" style="position:absolute;left:13455;top:871;width:2785;height:536;mso-width-relative:margin;mso-height-relative:margin" o:regroupid="1" stroked="f">
              <v:fill opacity="0"/>
              <v:textbox style="mso-next-textbox:#_x0000_s1222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  <w:r w:rsidRPr="007566F0">
                      <w:rPr>
                        <w:b/>
                        <w:i/>
                        <w:sz w:val="30"/>
                        <w:szCs w:val="30"/>
                      </w:rPr>
                      <w:t>“Moved to Move”</w:t>
                    </w:r>
                  </w:p>
                </w:txbxContent>
              </v:textbox>
            </v:shape>
            <v:shape id="_x0000_s1223" type="#_x0000_t202" style="position:absolute;left:12888;top:1299;width:2564;height:350;mso-width-relative:margin;mso-height-relative:margin" o:regroupid="1" stroked="f">
              <v:fill opacity="0"/>
              <v:textbox style="mso-next-textbox:#_x0000_s1223">
                <w:txbxContent>
                  <w:p w:rsidR="00183ED7" w:rsidRPr="007566F0" w:rsidRDefault="00183ED7" w:rsidP="00183ED7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7566F0">
                      <w:rPr>
                        <w:b/>
                        <w:i/>
                        <w:sz w:val="20"/>
                        <w:szCs w:val="20"/>
                      </w:rPr>
                      <w:t>Matthew 9:35-38</w:t>
                    </w:r>
                  </w:p>
                </w:txbxContent>
              </v:textbox>
            </v:shape>
          </v:group>
        </w:pict>
      </w:r>
      <w:r w:rsidR="00FD3F03" w:rsidRPr="00FD3F03">
        <w:rPr>
          <w:b/>
          <w:noProof/>
          <w:color w:val="auto"/>
          <w:sz w:val="20"/>
          <w:szCs w:val="20"/>
          <w:lang w:eastAsia="zh-TW"/>
        </w:rPr>
        <w:pict>
          <v:shape id="_x0000_s1033" type="#_x0000_t202" style="position:absolute;margin-left:841.45pt;margin-top:33.3pt;width:88.05pt;height:20.4pt;z-index:251672576;mso-position-horizontal-relative:text;mso-position-vertical-relative:text;mso-width-relative:margin;mso-height-relative:margin" stroked="f">
            <v:textbox style="mso-next-textbox:#_x0000_s1033">
              <w:txbxContent>
                <w:p w:rsidR="00616EA0" w:rsidRPr="00932DBF" w:rsidRDefault="00616EA0">
                  <w:pPr>
                    <w:rPr>
                      <w:b/>
                    </w:rPr>
                  </w:pPr>
                  <w:r w:rsidRPr="00932DBF">
                    <w:rPr>
                      <w:b/>
                    </w:rPr>
                    <w:t>Volume 1, #</w:t>
                  </w:r>
                  <w:r w:rsidR="004954D3">
                    <w:rPr>
                      <w:b/>
                    </w:rPr>
                    <w:t>4</w:t>
                  </w:r>
                  <w:r w:rsidR="005255F4">
                    <w:rPr>
                      <w:b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5638CF">
        <w:rPr>
          <w:b/>
          <w:noProof/>
          <w:color w:val="auto"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9761220</wp:posOffset>
            </wp:positionH>
            <wp:positionV relativeFrom="paragraph">
              <wp:posOffset>-314325</wp:posOffset>
            </wp:positionV>
            <wp:extent cx="3007995" cy="819150"/>
            <wp:effectExtent l="19050" t="0" r="190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27" type="#_x0000_t32" style="position:absolute;margin-left:608.9pt;margin-top:61.4pt;width:536.25pt;height:.05pt;z-index:251661312;mso-position-horizontal-relative:text;mso-position-vertical-relative:text" o:connectortype="straight"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28" type="#_x0000_t32" style="position:absolute;margin-left:609.25pt;margin-top:67.35pt;width:535.9pt;height:0;z-index:251662336;mso-position-horizontal-relative:text;mso-position-vertical-relative:text" o:connectortype="straight"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62" type="#_x0000_t202" style="position:absolute;margin-left:-20.4pt;margin-top:371.35pt;width:274.9pt;height:350.15pt;z-index:251711488;mso-position-horizontal-relative:text;mso-position-vertical-relative:text;mso-width-relative:margin;mso-height-relative:margin" strokeweight="1pt">
            <v:stroke dashstyle="dash"/>
            <v:textbox style="mso-next-textbox:#_x0000_s1062">
              <w:txbxContent>
                <w:p w:rsidR="00616EA0" w:rsidRPr="00A95BB9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95BB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Church Contributions</w:t>
                  </w:r>
                  <w:r w:rsidR="00152CB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for Budget</w:t>
                  </w:r>
                </w:p>
                <w:p w:rsidR="006F329D" w:rsidRDefault="00616EA0" w:rsidP="00C707C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4286D">
                    <w:rPr>
                      <w:rFonts w:ascii="Arial" w:hAnsi="Arial" w:cs="Arial"/>
                      <w:b/>
                      <w:i/>
                    </w:rPr>
                    <w:t>(</w:t>
                  </w:r>
                  <w:proofErr w:type="gramStart"/>
                  <w:r w:rsidRPr="0034286D">
                    <w:rPr>
                      <w:rFonts w:ascii="Arial" w:hAnsi="Arial" w:cs="Arial"/>
                      <w:b/>
                      <w:i/>
                    </w:rPr>
                    <w:t>rec</w:t>
                  </w:r>
                  <w:r w:rsidR="00C45258">
                    <w:rPr>
                      <w:rFonts w:ascii="Arial" w:hAnsi="Arial" w:cs="Arial"/>
                      <w:b/>
                      <w:i/>
                    </w:rPr>
                    <w:t>’d</w:t>
                  </w:r>
                  <w:proofErr w:type="gramEnd"/>
                  <w:r w:rsidR="00C45258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34286D">
                    <w:rPr>
                      <w:rFonts w:ascii="Arial" w:hAnsi="Arial" w:cs="Arial"/>
                      <w:b/>
                      <w:i/>
                    </w:rPr>
                    <w:t>&amp; deposited</w:t>
                  </w:r>
                  <w:r w:rsidR="006F329D">
                    <w:rPr>
                      <w:rFonts w:ascii="Arial" w:hAnsi="Arial" w:cs="Arial"/>
                      <w:b/>
                      <w:i/>
                    </w:rPr>
                    <w:t xml:space="preserve"> in</w:t>
                  </w:r>
                  <w:r w:rsidR="00EC3BD6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5255F4">
                    <w:rPr>
                      <w:rFonts w:ascii="Arial" w:hAnsi="Arial" w:cs="Arial"/>
                      <w:b/>
                      <w:i/>
                    </w:rPr>
                    <w:t>August</w:t>
                  </w:r>
                  <w:r w:rsidR="00783178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9E7604" w:rsidRDefault="009E7604" w:rsidP="00032CFA">
                  <w:pPr>
                    <w:rPr>
                      <w:rFonts w:ascii="Arial" w:hAnsi="Arial" w:cs="Arial"/>
                    </w:rPr>
                  </w:pPr>
                </w:p>
                <w:p w:rsidR="00616EA0" w:rsidRPr="00412E93" w:rsidRDefault="006F329D" w:rsidP="00032CFA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="00616EA0" w:rsidRPr="00A95BB9">
                    <w:rPr>
                      <w:rFonts w:ascii="Arial" w:hAnsi="Arial" w:cs="Arial"/>
                    </w:rPr>
                    <w:t xml:space="preserve">$    </w:t>
                  </w:r>
                  <w:r w:rsidR="00616EA0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  </w:t>
                  </w:r>
                  <w:r w:rsidR="00412E93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0.00</w:t>
                  </w:r>
                  <w:r w:rsidR="00C21467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County Line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0D02B8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 xml:space="preserve">    0.00</w:t>
                  </w:r>
                  <w:r w:rsidR="00783178">
                    <w:rPr>
                      <w:rFonts w:ascii="Arial" w:hAnsi="Arial" w:cs="Arial"/>
                    </w:rPr>
                    <w:tab/>
                  </w:r>
                  <w:r w:rsidR="00783178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Cypress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EE6665">
                    <w:rPr>
                      <w:rFonts w:ascii="Arial" w:hAnsi="Arial" w:cs="Arial"/>
                    </w:rPr>
                    <w:t xml:space="preserve">   </w:t>
                  </w:r>
                  <w:r w:rsidR="009C5363">
                    <w:rPr>
                      <w:rFonts w:ascii="Arial" w:hAnsi="Arial" w:cs="Arial"/>
                    </w:rPr>
                    <w:t>59</w:t>
                  </w:r>
                  <w:r w:rsidR="004954D3">
                    <w:rPr>
                      <w:rFonts w:ascii="Arial" w:hAnsi="Arial" w:cs="Arial"/>
                    </w:rPr>
                    <w:t>.00</w:t>
                  </w:r>
                  <w:r w:rsidR="00032CFA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Dixon Springs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135</w:t>
                  </w:r>
                  <w:r w:rsidR="004954D3">
                    <w:rPr>
                      <w:rFonts w:ascii="Arial" w:hAnsi="Arial" w:cs="Arial"/>
                    </w:rPr>
                    <w:t>.00</w:t>
                  </w:r>
                  <w:r w:rsidR="00742537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742537">
                    <w:rPr>
                      <w:rFonts w:ascii="Arial" w:hAnsi="Arial" w:cs="Arial"/>
                    </w:rPr>
                    <w:t xml:space="preserve">    </w:t>
                  </w:r>
                </w:p>
                <w:p w:rsidR="00C21467" w:rsidRDefault="00D25EFC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Hillerman</w:t>
                  </w:r>
                  <w:r w:rsidR="00475AEE">
                    <w:rPr>
                      <w:rFonts w:ascii="Arial" w:hAnsi="Arial" w:cs="Arial"/>
                    </w:rPr>
                    <w:t xml:space="preserve"> Missionary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  </w:t>
                  </w:r>
                  <w:r w:rsidR="00343B0E">
                    <w:rPr>
                      <w:rFonts w:ascii="Arial" w:hAnsi="Arial" w:cs="Arial"/>
                    </w:rPr>
                    <w:t xml:space="preserve">   </w:t>
                  </w:r>
                  <w:r w:rsidR="009C5363">
                    <w:rPr>
                      <w:rFonts w:ascii="Arial" w:hAnsi="Arial" w:cs="Arial"/>
                    </w:rPr>
                    <w:t>409.22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Immanuel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 w:rsidR="00343B0E">
                    <w:rPr>
                      <w:rFonts w:ascii="Arial" w:hAnsi="Arial" w:cs="Arial"/>
                    </w:rPr>
                    <w:t xml:space="preserve">     </w:t>
                  </w:r>
                  <w:r w:rsidR="00E5189A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EC3BD6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Joppa Missionary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AC0073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 xml:space="preserve">   </w:t>
                  </w:r>
                  <w:r w:rsidR="009C5363">
                    <w:rPr>
                      <w:rFonts w:ascii="Arial" w:hAnsi="Arial" w:cs="Arial"/>
                    </w:rPr>
                    <w:t>850.43</w:t>
                  </w:r>
                </w:p>
                <w:p w:rsidR="00C21467" w:rsidRDefault="00616EA0" w:rsidP="00C707CD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95BB9">
                    <w:rPr>
                      <w:rFonts w:ascii="Arial" w:hAnsi="Arial" w:cs="Arial"/>
                    </w:rPr>
                    <w:t>Karnak</w:t>
                  </w:r>
                  <w:proofErr w:type="spellEnd"/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C3BD6"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>First</w:t>
                  </w:r>
                  <w:proofErr w:type="gramEnd"/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="00EC3BD6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>751.08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934FCD" w:rsidRDefault="00934FCD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Life Church </w:t>
                  </w:r>
                  <w:r w:rsidRPr="00A95BB9">
                    <w:rPr>
                      <w:rFonts w:ascii="Arial" w:hAnsi="Arial" w:cs="Arial"/>
                    </w:rPr>
                    <w:t>Eastland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C1BB4">
                    <w:rPr>
                      <w:rFonts w:ascii="Arial" w:hAnsi="Arial" w:cs="Arial"/>
                    </w:rPr>
                    <w:t>200.00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Metropolis First</w:t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>2</w:t>
                  </w:r>
                  <w:r w:rsidR="00E5189A">
                    <w:rPr>
                      <w:rFonts w:ascii="Arial" w:hAnsi="Arial" w:cs="Arial"/>
                    </w:rPr>
                    <w:t>,</w:t>
                  </w:r>
                  <w:r w:rsidR="009C5363">
                    <w:rPr>
                      <w:rFonts w:ascii="Arial" w:hAnsi="Arial" w:cs="Arial"/>
                    </w:rPr>
                    <w:t>118.46</w:t>
                  </w:r>
                  <w:r w:rsidR="008F4584">
                    <w:rPr>
                      <w:rFonts w:ascii="Arial" w:hAnsi="Arial" w:cs="Arial"/>
                    </w:rPr>
                    <w:tab/>
                    <w:t xml:space="preserve">      </w:t>
                  </w:r>
                  <w:r w:rsidR="003A451C">
                    <w:rPr>
                      <w:rFonts w:ascii="Arial" w:hAnsi="Arial" w:cs="Arial"/>
                    </w:rPr>
                    <w:t xml:space="preserve"> 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Mt. Zion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368.28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Beginnings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>$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 xml:space="preserve">   </w:t>
                  </w:r>
                  <w:r w:rsidR="001D5290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214.97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New Hope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 xml:space="preserve">       </w:t>
                  </w:r>
                  <w:r w:rsidR="004954D3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  <w:r>
                    <w:rPr>
                      <w:rFonts w:ascii="Arial" w:hAnsi="Arial" w:cs="Arial"/>
                    </w:rPr>
                    <w:t>New Salem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$  </w:t>
                  </w:r>
                  <w:r w:rsidR="0055483E">
                    <w:rPr>
                      <w:rFonts w:ascii="Arial" w:hAnsi="Arial" w:cs="Arial"/>
                    </w:rPr>
                    <w:t xml:space="preserve"> </w:t>
                  </w:r>
                  <w:r w:rsidR="00742537">
                    <w:rPr>
                      <w:rFonts w:ascii="Arial" w:hAnsi="Arial" w:cs="Arial"/>
                    </w:rPr>
                    <w:t xml:space="preserve">   </w:t>
                  </w:r>
                  <w:r w:rsidR="00783178">
                    <w:rPr>
                      <w:rFonts w:ascii="Arial" w:hAnsi="Arial" w:cs="Arial"/>
                    </w:rPr>
                    <w:t xml:space="preserve">  </w:t>
                  </w:r>
                  <w:r w:rsidR="0046212A">
                    <w:rPr>
                      <w:rFonts w:ascii="Arial" w:hAnsi="Arial" w:cs="Arial"/>
                    </w:rPr>
                    <w:t xml:space="preserve"> </w:t>
                  </w:r>
                  <w:r w:rsidR="009C5363">
                    <w:rPr>
                      <w:rFonts w:ascii="Arial" w:hAnsi="Arial" w:cs="Arial"/>
                    </w:rPr>
                    <w:t>25</w:t>
                  </w:r>
                  <w:r w:rsidR="001D5290">
                    <w:rPr>
                      <w:rFonts w:ascii="Arial" w:hAnsi="Arial" w:cs="Arial"/>
                    </w:rPr>
                    <w:t>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Oak Grove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46212A">
                    <w:rPr>
                      <w:rFonts w:ascii="Arial" w:hAnsi="Arial" w:cs="Arial"/>
                    </w:rPr>
                    <w:t xml:space="preserve">  </w:t>
                  </w:r>
                  <w:r w:rsidR="009C5363">
                    <w:rPr>
                      <w:rFonts w:ascii="Arial" w:hAnsi="Arial" w:cs="Arial"/>
                    </w:rPr>
                    <w:t>48.02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</w:t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Seven Mile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 w:rsidR="007032BD">
                    <w:rPr>
                      <w:rFonts w:ascii="Arial" w:hAnsi="Arial" w:cs="Arial"/>
                    </w:rPr>
                    <w:t xml:space="preserve">  </w:t>
                  </w:r>
                  <w:r w:rsidR="00412E93">
                    <w:rPr>
                      <w:rFonts w:ascii="Arial" w:hAnsi="Arial" w:cs="Arial"/>
                    </w:rPr>
                    <w:t xml:space="preserve">    0.00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  <w:t xml:space="preserve">    </w:t>
                  </w:r>
                </w:p>
                <w:p w:rsidR="00032CFA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Simpson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7A4F26">
                    <w:rPr>
                      <w:rFonts w:ascii="Arial" w:hAnsi="Arial" w:cs="Arial"/>
                    </w:rPr>
                    <w:t>208.00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Vienna First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7157D4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433.3</w:t>
                  </w:r>
                  <w:r w:rsidR="00EC3BD6">
                    <w:rPr>
                      <w:rFonts w:ascii="Arial" w:hAnsi="Arial" w:cs="Arial"/>
                    </w:rPr>
                    <w:t>4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pPr>
                    <w:rPr>
                      <w:rFonts w:ascii="Arial" w:hAnsi="Arial" w:cs="Arial"/>
                    </w:rPr>
                  </w:pPr>
                  <w:r w:rsidRPr="00A95BB9">
                    <w:rPr>
                      <w:rFonts w:ascii="Arial" w:hAnsi="Arial" w:cs="Arial"/>
                    </w:rPr>
                    <w:t>Waldo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>466.67</w:t>
                  </w:r>
                  <w:r w:rsidR="008F4584">
                    <w:rPr>
                      <w:rFonts w:ascii="Arial" w:hAnsi="Arial" w:cs="Arial"/>
                    </w:rPr>
                    <w:tab/>
                  </w:r>
                  <w:r w:rsidR="008F4584">
                    <w:rPr>
                      <w:rFonts w:ascii="Arial" w:hAnsi="Arial" w:cs="Arial"/>
                    </w:rPr>
                    <w:tab/>
                  </w:r>
                </w:p>
                <w:p w:rsidR="00616EA0" w:rsidRPr="00A95BB9" w:rsidRDefault="00616EA0" w:rsidP="00C707CD">
                  <w:r w:rsidRPr="00A95BB9">
                    <w:rPr>
                      <w:rFonts w:ascii="Arial" w:hAnsi="Arial" w:cs="Arial"/>
                    </w:rPr>
                    <w:t>Weaver Creek</w:t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43B0E">
                    <w:rPr>
                      <w:rFonts w:ascii="Arial" w:hAnsi="Arial" w:cs="Arial"/>
                    </w:rPr>
                    <w:tab/>
                  </w:r>
                  <w:r w:rsidRPr="00A95BB9">
                    <w:rPr>
                      <w:rFonts w:ascii="Arial" w:hAnsi="Arial" w:cs="Arial"/>
                    </w:rPr>
                    <w:t xml:space="preserve">$ </w:t>
                  </w:r>
                  <w:r w:rsidR="0055483E">
                    <w:rPr>
                      <w:rFonts w:ascii="Arial" w:hAnsi="Arial" w:cs="Arial"/>
                    </w:rPr>
                    <w:t xml:space="preserve">  </w:t>
                  </w:r>
                  <w:r w:rsidRPr="00A95BB9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95BB9">
                    <w:rPr>
                      <w:rFonts w:ascii="Arial" w:hAnsi="Arial" w:cs="Arial"/>
                    </w:rPr>
                    <w:t xml:space="preserve"> </w:t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  <w:r w:rsidR="00343B0E">
                    <w:rPr>
                      <w:rFonts w:ascii="Arial" w:hAnsi="Arial" w:cs="Arial"/>
                    </w:rPr>
                    <w:t xml:space="preserve"> </w:t>
                  </w:r>
                  <w:r w:rsidR="00934FCD">
                    <w:rPr>
                      <w:rFonts w:ascii="Arial" w:hAnsi="Arial" w:cs="Arial"/>
                    </w:rPr>
                    <w:t>25.00</w:t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3A451C">
                    <w:rPr>
                      <w:rFonts w:ascii="Arial" w:hAnsi="Arial" w:cs="Arial"/>
                    </w:rPr>
                    <w:tab/>
                  </w:r>
                  <w:r w:rsidR="00EF0A1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FD3F03" w:rsidRPr="00FD3F03">
        <w:rPr>
          <w:rFonts w:ascii="Arial" w:hAnsi="Arial" w:cs="Arial"/>
          <w:b/>
          <w:noProof/>
          <w:color w:val="auto"/>
          <w:sz w:val="20"/>
          <w:szCs w:val="20"/>
          <w:lang w:eastAsia="zh-TW"/>
        </w:rPr>
        <w:pict>
          <v:shape id="_x0000_s1156" type="#_x0000_t202" style="position:absolute;margin-left:576.65pt;margin-top:651.6pt;width:339.25pt;height:23.4pt;z-index:251922432;mso-height-percent:200;mso-position-horizontal-relative:text;mso-position-vertical-relative:text;mso-height-percent:200;mso-width-relative:margin;mso-height-relative:margin">
            <v:textbox style="mso-next-textbox:#_x0000_s1156;mso-fit-shape-to-text:t">
              <w:txbxContent>
                <w:p w:rsidR="00BC7391" w:rsidRPr="006F0CF0" w:rsidRDefault="00BC7391">
                  <w:pPr>
                    <w:rPr>
                      <w:b/>
                    </w:rPr>
                  </w:pPr>
                  <w:r w:rsidRPr="006F0CF0">
                    <w:rPr>
                      <w:b/>
                    </w:rPr>
                    <w:t xml:space="preserve">Secretary’s </w:t>
                  </w:r>
                  <w:r w:rsidR="006F0CF0" w:rsidRPr="006F0CF0">
                    <w:rPr>
                      <w:b/>
                    </w:rPr>
                    <w:t>office hours: Monday-Thursday, 9:00 a.m. – 2:00 p.m.</w:t>
                  </w:r>
                </w:p>
              </w:txbxContent>
            </v:textbox>
          </v:shape>
        </w:pict>
      </w:r>
      <w:r w:rsidR="00FD3F03" w:rsidRPr="00FD3F03">
        <w:rPr>
          <w:rFonts w:ascii="Trebuchet MS" w:hAnsi="Trebuchet MS"/>
          <w:b/>
          <w:noProof/>
          <w:color w:val="auto"/>
          <w:sz w:val="20"/>
          <w:szCs w:val="20"/>
        </w:rPr>
        <w:pict>
          <v:shape id="_x0000_s1087" type="#_x0000_t202" style="position:absolute;margin-left:609.6pt;margin-top:606pt;width:535.55pt;height:115.5pt;z-index:251759616;mso-position-horizontal-relative:text;mso-position-vertical-relative:text;mso-width-relative:margin;mso-height-relative:margin" fillcolor="#d8d8d8 [2732]" strokeweight="1.25pt">
            <v:stroke dashstyle="dash"/>
            <v:textbox style="mso-next-textbox:#_x0000_s1087">
              <w:txbxContent>
                <w:p w:rsidR="00616EA0" w:rsidRPr="00F91151" w:rsidRDefault="00616EA0" w:rsidP="0049565F">
                  <w:pPr>
                    <w:rPr>
                      <w:b/>
                      <w:i/>
                    </w:rPr>
                  </w:pPr>
                  <w:r w:rsidRPr="00F91151">
                    <w:rPr>
                      <w:b/>
                      <w:i/>
                    </w:rPr>
                    <w:t>If you have information that you would like to have included in our monthly newsletter, please call or email the UBA office by the 20</w:t>
                  </w:r>
                  <w:r w:rsidRPr="00F91151">
                    <w:rPr>
                      <w:b/>
                      <w:i/>
                      <w:vertAlign w:val="superscript"/>
                    </w:rPr>
                    <w:t>th</w:t>
                  </w:r>
                  <w:r w:rsidRPr="00F91151">
                    <w:rPr>
                      <w:b/>
                      <w:i/>
                    </w:rPr>
                    <w:t xml:space="preserve"> of the month. We would be happy to promote any special events (revival, singing group, special programs/ministries, etc.)</w:t>
                  </w:r>
                  <w:r w:rsidRPr="00AF6055">
                    <w:rPr>
                      <w:b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CONTACT INFORMATION:</w:t>
                  </w:r>
                  <w:r w:rsidRPr="00AF6055">
                    <w:rPr>
                      <w:noProof/>
                    </w:rPr>
                    <w:t xml:space="preserve"> 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>Phone: 524-9738</w:t>
                  </w:r>
                </w:p>
                <w:p w:rsidR="00616EA0" w:rsidRDefault="00616EA0" w:rsidP="0049565F">
                  <w:pPr>
                    <w:rPr>
                      <w:b/>
                    </w:rPr>
                  </w:pPr>
                  <w:r w:rsidRPr="00F91151">
                    <w:rPr>
                      <w:b/>
                    </w:rPr>
                    <w:t xml:space="preserve">Email: Terry Mathis - </w:t>
                  </w:r>
                  <w:r w:rsidRPr="000C4875">
                    <w:rPr>
                      <w:b/>
                    </w:rPr>
                    <w:t>mathisterry2009@hotmail.com</w:t>
                  </w:r>
                  <w:r w:rsidRPr="00F91151">
                    <w:rPr>
                      <w:b/>
                    </w:rPr>
                    <w:t xml:space="preserve">, Beverly Turner -  </w:t>
                  </w:r>
                  <w:r>
                    <w:rPr>
                      <w:b/>
                    </w:rPr>
                    <w:t>bevturner@metrouba.com</w:t>
                  </w:r>
                </w:p>
                <w:p w:rsidR="00616EA0" w:rsidRPr="00F91151" w:rsidRDefault="00616EA0" w:rsidP="004956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Website – </w:t>
                  </w:r>
                  <w:r w:rsidR="006563FE" w:rsidRPr="006563FE">
                    <w:rPr>
                      <w:b/>
                    </w:rPr>
                    <w:t>www.metrouba.com</w:t>
                  </w:r>
                  <w:r w:rsidR="006563FE">
                    <w:rPr>
                      <w:b/>
                    </w:rPr>
                    <w:t xml:space="preserve">        </w:t>
                  </w:r>
                  <w:r>
                    <w:rPr>
                      <w:b/>
                    </w:rPr>
                    <w:t>Facebook – UBA(Metro)</w:t>
                  </w:r>
                </w:p>
                <w:p w:rsidR="00616EA0" w:rsidRPr="005E62E1" w:rsidRDefault="00616EA0" w:rsidP="0049565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36" type="#_x0000_t202" style="position:absolute;margin-left:-20.4pt;margin-top:-32.6pt;width:220.7pt;height:86.3pt;z-index:251677696;mso-position-horizontal-relative:text;mso-position-vertical-relative:text;mso-width-relative:margin;mso-height-relative:margin" stroked="f">
            <v:textbox style="mso-next-textbox:#_x0000_s1036;mso-fit-shape-to-text:t">
              <w:txbxContent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Union Baptist Association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P.O. Box 29</w:t>
                  </w:r>
                </w:p>
                <w:p w:rsidR="00616EA0" w:rsidRPr="008C6D15" w:rsidRDefault="00616EA0" w:rsidP="00054DE6">
                  <w:pPr>
                    <w:rPr>
                      <w:rFonts w:ascii="Tahoma" w:hAnsi="Tahoma" w:cs="Tahoma"/>
                      <w:b/>
                    </w:rPr>
                  </w:pPr>
                  <w:r w:rsidRPr="008C6D15">
                    <w:rPr>
                      <w:rFonts w:ascii="Tahoma" w:hAnsi="Tahoma" w:cs="Tahoma"/>
                      <w:b/>
                    </w:rPr>
                    <w:t>Metropolis, IL  62960</w:t>
                  </w:r>
                </w:p>
                <w:p w:rsidR="00616EA0" w:rsidRPr="008E5A82" w:rsidRDefault="00616EA0" w:rsidP="00054D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616EA0" w:rsidRPr="008E5A82" w:rsidRDefault="00616EA0" w:rsidP="00054DE6">
                  <w:pPr>
                    <w:rPr>
                      <w:rFonts w:ascii="AR CENA" w:hAnsi="AR CENA"/>
                      <w:i/>
                      <w:sz w:val="24"/>
                      <w:szCs w:val="24"/>
                    </w:rPr>
                  </w:pPr>
                  <w:r w:rsidRPr="008E5A82">
                    <w:rPr>
                      <w:rFonts w:ascii="Tahoma" w:hAnsi="Tahoma" w:cs="Tahoma"/>
                      <w:i/>
                      <w:sz w:val="24"/>
                      <w:szCs w:val="24"/>
                    </w:rPr>
                    <w:t>Return Service Requested</w:t>
                  </w:r>
                </w:p>
              </w:txbxContent>
            </v:textbox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38" type="#_x0000_t202" style="position:absolute;margin-left:-20.4pt;margin-top:246.65pt;width:274.9pt;height:26.1pt;z-index:251679744;mso-position-horizontal-relative:text;mso-position-vertical-relative:text;mso-width-relative:margin;mso-height-relative:margin" stroked="f">
            <v:textbox style="mso-next-textbox:#_x0000_s1038">
              <w:txbxContent>
                <w:p w:rsidR="00616EA0" w:rsidRPr="00763D79" w:rsidRDefault="005255F4" w:rsidP="00BC28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OCTOBER </w:t>
                  </w:r>
                  <w:r w:rsidR="00783178">
                    <w:rPr>
                      <w:b/>
                      <w:sz w:val="26"/>
                      <w:szCs w:val="26"/>
                    </w:rPr>
                    <w:t>2014</w:t>
                  </w:r>
                  <w:r w:rsidR="00616E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16EA0" w:rsidRPr="00763D79">
                    <w:rPr>
                      <w:b/>
                      <w:sz w:val="26"/>
                      <w:szCs w:val="26"/>
                    </w:rPr>
                    <w:t>NEWSLETTER</w:t>
                  </w:r>
                </w:p>
              </w:txbxContent>
            </v:textbox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37" type="#_x0000_t202" style="position:absolute;margin-left:-20.4pt;margin-top:272.75pt;width:337.9pt;height:60.85pt;z-index:251678720;mso-position-horizontal-relative:text;mso-position-vertical-relative:text;mso-width-relative:margin;mso-height-relative:margin" stroked="f">
            <v:textbox style="mso-next-textbox:#_x0000_s1037">
              <w:txbxContent>
                <w:p w:rsidR="00616EA0" w:rsidRPr="00763D79" w:rsidRDefault="00212D1C" w:rsidP="00BC282A">
                  <w:pPr>
                    <w:rPr>
                      <w:i/>
                      <w:sz w:val="24"/>
                      <w:szCs w:val="24"/>
                    </w:rPr>
                  </w:pPr>
                  <w:r w:rsidRPr="00763D79">
                    <w:rPr>
                      <w:b/>
                      <w:i/>
                      <w:sz w:val="24"/>
                      <w:szCs w:val="24"/>
                    </w:rPr>
                    <w:t>MISSION OF THE UBA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63D79">
                    <w:rPr>
                      <w:i/>
                      <w:sz w:val="24"/>
                      <w:szCs w:val="24"/>
                    </w:rPr>
                    <w:t>– To glorify God by assisting its family of churches and other activities to carry out the Great Commission (Matt. 28:18-20) individually and collectively</w:t>
                  </w:r>
                </w:p>
              </w:txbxContent>
            </v:textbox>
            <w10:wrap type="square"/>
          </v:shape>
        </w:pict>
      </w:r>
      <w:r w:rsidR="00FD3F03" w:rsidRPr="00FD3F03">
        <w:rPr>
          <w:b/>
          <w:noProof/>
          <w:color w:val="auto"/>
          <w:sz w:val="20"/>
          <w:szCs w:val="20"/>
        </w:rPr>
        <w:pict>
          <v:shape id="_x0000_s1035" type="#_x0000_t202" style="position:absolute;margin-left:406.5pt;margin-top:-32.6pt;width:131.55pt;height:75.95pt;z-index:251676672;mso-height-percent:200;mso-position-horizontal-relative:text;mso-position-vertical-relative:text;mso-height-percent:200;mso-width-relative:margin;mso-height-relative:margin" stroked="f">
            <v:textbox style="mso-next-textbox:#_x0000_s1035;mso-fit-shape-to-text:t">
              <w:txbxContent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Non-Profit Organization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U.S. Postage Paid</w:t>
                  </w:r>
                </w:p>
                <w:p w:rsidR="00616EA0" w:rsidRPr="008C6D15" w:rsidRDefault="00616EA0" w:rsidP="00054DE6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6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Permit #137</w:t>
                  </w:r>
                </w:p>
              </w:txbxContent>
            </v:textbox>
            <w10:wrap type="square"/>
          </v:shape>
        </w:pict>
      </w:r>
      <w:r w:rsidR="00834066" w:rsidRPr="00183ED7">
        <w:rPr>
          <w:rFonts w:ascii="Trebuchet MS" w:hAnsi="Trebuchet MS"/>
          <w:b/>
          <w:color w:val="auto"/>
          <w:sz w:val="20"/>
          <w:szCs w:val="20"/>
        </w:rPr>
        <w:t xml:space="preserve"> </w:t>
      </w:r>
    </w:p>
    <w:sectPr w:rsidR="009C04A6" w:rsidRPr="009B6152" w:rsidSect="002C1315">
      <w:pgSz w:w="24480" w:h="158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C0" w:rsidRDefault="003A57C0" w:rsidP="005C53FF">
      <w:pPr>
        <w:spacing w:line="240" w:lineRule="auto"/>
      </w:pPr>
      <w:r>
        <w:separator/>
      </w:r>
    </w:p>
  </w:endnote>
  <w:endnote w:type="continuationSeparator" w:id="0">
    <w:p w:rsidR="003A57C0" w:rsidRDefault="003A57C0" w:rsidP="005C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C0" w:rsidRDefault="003A57C0" w:rsidP="005C53FF">
      <w:pPr>
        <w:spacing w:line="240" w:lineRule="auto"/>
      </w:pPr>
      <w:r>
        <w:separator/>
      </w:r>
    </w:p>
  </w:footnote>
  <w:footnote w:type="continuationSeparator" w:id="0">
    <w:p w:rsidR="003A57C0" w:rsidRDefault="003A57C0" w:rsidP="005C5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AC"/>
    <w:multiLevelType w:val="hybridMultilevel"/>
    <w:tmpl w:val="1E0E7290"/>
    <w:lvl w:ilvl="0" w:tplc="AE8836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52D20ED"/>
    <w:multiLevelType w:val="hybridMultilevel"/>
    <w:tmpl w:val="BD2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0759"/>
    <w:multiLevelType w:val="hybridMultilevel"/>
    <w:tmpl w:val="1BF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B2426"/>
    <w:multiLevelType w:val="multilevel"/>
    <w:tmpl w:val="22B0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271"/>
    <w:multiLevelType w:val="hybridMultilevel"/>
    <w:tmpl w:val="078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D3396"/>
    <w:multiLevelType w:val="hybridMultilevel"/>
    <w:tmpl w:val="D6F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A6"/>
    <w:rsid w:val="000018E1"/>
    <w:rsid w:val="00010B01"/>
    <w:rsid w:val="0001315B"/>
    <w:rsid w:val="00013565"/>
    <w:rsid w:val="000203B6"/>
    <w:rsid w:val="000215BC"/>
    <w:rsid w:val="000218E8"/>
    <w:rsid w:val="0002285F"/>
    <w:rsid w:val="00032CFA"/>
    <w:rsid w:val="000333FE"/>
    <w:rsid w:val="000345E4"/>
    <w:rsid w:val="00035259"/>
    <w:rsid w:val="00035DDD"/>
    <w:rsid w:val="00042EDC"/>
    <w:rsid w:val="00043B2C"/>
    <w:rsid w:val="00043B8E"/>
    <w:rsid w:val="00044A33"/>
    <w:rsid w:val="00051CD9"/>
    <w:rsid w:val="00054785"/>
    <w:rsid w:val="00054DE6"/>
    <w:rsid w:val="00055C7C"/>
    <w:rsid w:val="00055F12"/>
    <w:rsid w:val="00060C6F"/>
    <w:rsid w:val="00061511"/>
    <w:rsid w:val="00061D23"/>
    <w:rsid w:val="00062402"/>
    <w:rsid w:val="00063ABB"/>
    <w:rsid w:val="00072D4C"/>
    <w:rsid w:val="00082783"/>
    <w:rsid w:val="00085FF1"/>
    <w:rsid w:val="0008634A"/>
    <w:rsid w:val="00087079"/>
    <w:rsid w:val="0008770A"/>
    <w:rsid w:val="00090303"/>
    <w:rsid w:val="0009089C"/>
    <w:rsid w:val="0009182C"/>
    <w:rsid w:val="00092167"/>
    <w:rsid w:val="00092F85"/>
    <w:rsid w:val="0009728D"/>
    <w:rsid w:val="000A0893"/>
    <w:rsid w:val="000A27E1"/>
    <w:rsid w:val="000A451D"/>
    <w:rsid w:val="000A4C11"/>
    <w:rsid w:val="000A7326"/>
    <w:rsid w:val="000A7799"/>
    <w:rsid w:val="000B773B"/>
    <w:rsid w:val="000C4875"/>
    <w:rsid w:val="000C4EBF"/>
    <w:rsid w:val="000C69D5"/>
    <w:rsid w:val="000D02B8"/>
    <w:rsid w:val="000D2B02"/>
    <w:rsid w:val="000D2B70"/>
    <w:rsid w:val="000D38B3"/>
    <w:rsid w:val="000E18A3"/>
    <w:rsid w:val="000E4D0B"/>
    <w:rsid w:val="000E51D9"/>
    <w:rsid w:val="000E550D"/>
    <w:rsid w:val="000E678D"/>
    <w:rsid w:val="000E710E"/>
    <w:rsid w:val="000F06FD"/>
    <w:rsid w:val="000F6544"/>
    <w:rsid w:val="000F7F4E"/>
    <w:rsid w:val="00100314"/>
    <w:rsid w:val="00103B2E"/>
    <w:rsid w:val="00103EC5"/>
    <w:rsid w:val="00104BE1"/>
    <w:rsid w:val="0010630F"/>
    <w:rsid w:val="001104F5"/>
    <w:rsid w:val="00110D7E"/>
    <w:rsid w:val="00111686"/>
    <w:rsid w:val="00112BD5"/>
    <w:rsid w:val="0011364F"/>
    <w:rsid w:val="00117B9A"/>
    <w:rsid w:val="00122DC7"/>
    <w:rsid w:val="00122F20"/>
    <w:rsid w:val="001236C2"/>
    <w:rsid w:val="001262A9"/>
    <w:rsid w:val="00131401"/>
    <w:rsid w:val="0013412C"/>
    <w:rsid w:val="001349E0"/>
    <w:rsid w:val="001365DE"/>
    <w:rsid w:val="001376A7"/>
    <w:rsid w:val="00141E3F"/>
    <w:rsid w:val="00146F2B"/>
    <w:rsid w:val="001473F0"/>
    <w:rsid w:val="00150058"/>
    <w:rsid w:val="0015056A"/>
    <w:rsid w:val="00152CB8"/>
    <w:rsid w:val="00161F24"/>
    <w:rsid w:val="001700FC"/>
    <w:rsid w:val="00170837"/>
    <w:rsid w:val="00171028"/>
    <w:rsid w:val="00171D47"/>
    <w:rsid w:val="00171E3F"/>
    <w:rsid w:val="001755A1"/>
    <w:rsid w:val="00176E15"/>
    <w:rsid w:val="00183D90"/>
    <w:rsid w:val="00183ED7"/>
    <w:rsid w:val="00186E88"/>
    <w:rsid w:val="00191E44"/>
    <w:rsid w:val="00193E90"/>
    <w:rsid w:val="00196933"/>
    <w:rsid w:val="001A09E8"/>
    <w:rsid w:val="001A1D46"/>
    <w:rsid w:val="001A36B5"/>
    <w:rsid w:val="001A3825"/>
    <w:rsid w:val="001A763B"/>
    <w:rsid w:val="001A7FAA"/>
    <w:rsid w:val="001B1A05"/>
    <w:rsid w:val="001B25AB"/>
    <w:rsid w:val="001B70E2"/>
    <w:rsid w:val="001B79CF"/>
    <w:rsid w:val="001C22B1"/>
    <w:rsid w:val="001C3908"/>
    <w:rsid w:val="001C45E1"/>
    <w:rsid w:val="001D17AE"/>
    <w:rsid w:val="001D1932"/>
    <w:rsid w:val="001D29D3"/>
    <w:rsid w:val="001D5290"/>
    <w:rsid w:val="001D6E6A"/>
    <w:rsid w:val="001D6EF3"/>
    <w:rsid w:val="001E0153"/>
    <w:rsid w:val="001E3D59"/>
    <w:rsid w:val="001E4030"/>
    <w:rsid w:val="001E7770"/>
    <w:rsid w:val="001E7C00"/>
    <w:rsid w:val="001F1F9C"/>
    <w:rsid w:val="001F320D"/>
    <w:rsid w:val="001F4782"/>
    <w:rsid w:val="001F6810"/>
    <w:rsid w:val="002019D6"/>
    <w:rsid w:val="00203697"/>
    <w:rsid w:val="0020413F"/>
    <w:rsid w:val="002124E4"/>
    <w:rsid w:val="00212D1C"/>
    <w:rsid w:val="00224376"/>
    <w:rsid w:val="002267BC"/>
    <w:rsid w:val="00227195"/>
    <w:rsid w:val="00231E8A"/>
    <w:rsid w:val="0023212E"/>
    <w:rsid w:val="00233D30"/>
    <w:rsid w:val="002374DC"/>
    <w:rsid w:val="0024055E"/>
    <w:rsid w:val="00242B4A"/>
    <w:rsid w:val="00242C9F"/>
    <w:rsid w:val="00243172"/>
    <w:rsid w:val="00243F2A"/>
    <w:rsid w:val="00244881"/>
    <w:rsid w:val="002463A3"/>
    <w:rsid w:val="00252AFF"/>
    <w:rsid w:val="00252C5D"/>
    <w:rsid w:val="00253C26"/>
    <w:rsid w:val="002554C2"/>
    <w:rsid w:val="0025649F"/>
    <w:rsid w:val="0025793A"/>
    <w:rsid w:val="00262453"/>
    <w:rsid w:val="0026351C"/>
    <w:rsid w:val="00275179"/>
    <w:rsid w:val="00277D5E"/>
    <w:rsid w:val="00280392"/>
    <w:rsid w:val="00285DDF"/>
    <w:rsid w:val="00291E12"/>
    <w:rsid w:val="00293863"/>
    <w:rsid w:val="00294191"/>
    <w:rsid w:val="00296363"/>
    <w:rsid w:val="002A1EF0"/>
    <w:rsid w:val="002A25AE"/>
    <w:rsid w:val="002A266A"/>
    <w:rsid w:val="002A3D01"/>
    <w:rsid w:val="002A4404"/>
    <w:rsid w:val="002A4430"/>
    <w:rsid w:val="002B1C08"/>
    <w:rsid w:val="002B3813"/>
    <w:rsid w:val="002B4978"/>
    <w:rsid w:val="002B542C"/>
    <w:rsid w:val="002B619D"/>
    <w:rsid w:val="002C1315"/>
    <w:rsid w:val="002C378F"/>
    <w:rsid w:val="002C3F1C"/>
    <w:rsid w:val="002C58D1"/>
    <w:rsid w:val="002C6221"/>
    <w:rsid w:val="002C66E1"/>
    <w:rsid w:val="002C7609"/>
    <w:rsid w:val="002E21D7"/>
    <w:rsid w:val="002F0408"/>
    <w:rsid w:val="002F573E"/>
    <w:rsid w:val="00301928"/>
    <w:rsid w:val="00301A85"/>
    <w:rsid w:val="003062FE"/>
    <w:rsid w:val="003069F6"/>
    <w:rsid w:val="003135FB"/>
    <w:rsid w:val="00314CB1"/>
    <w:rsid w:val="00314D39"/>
    <w:rsid w:val="0031633D"/>
    <w:rsid w:val="00325DE7"/>
    <w:rsid w:val="00334391"/>
    <w:rsid w:val="00337DB8"/>
    <w:rsid w:val="00337FF2"/>
    <w:rsid w:val="003426D6"/>
    <w:rsid w:val="0034286D"/>
    <w:rsid w:val="00343663"/>
    <w:rsid w:val="00343B0E"/>
    <w:rsid w:val="00344FA6"/>
    <w:rsid w:val="00345666"/>
    <w:rsid w:val="00347C84"/>
    <w:rsid w:val="00350BD1"/>
    <w:rsid w:val="003513E1"/>
    <w:rsid w:val="0035157B"/>
    <w:rsid w:val="00351869"/>
    <w:rsid w:val="00364D55"/>
    <w:rsid w:val="00367803"/>
    <w:rsid w:val="00370CAE"/>
    <w:rsid w:val="003740CB"/>
    <w:rsid w:val="00382BF4"/>
    <w:rsid w:val="003860F0"/>
    <w:rsid w:val="003901C6"/>
    <w:rsid w:val="0039192B"/>
    <w:rsid w:val="00391DDF"/>
    <w:rsid w:val="0039297A"/>
    <w:rsid w:val="003929B1"/>
    <w:rsid w:val="00393882"/>
    <w:rsid w:val="00396FD5"/>
    <w:rsid w:val="00397CB7"/>
    <w:rsid w:val="003A0B1F"/>
    <w:rsid w:val="003A149F"/>
    <w:rsid w:val="003A30A6"/>
    <w:rsid w:val="003A3CEB"/>
    <w:rsid w:val="003A451C"/>
    <w:rsid w:val="003A57C0"/>
    <w:rsid w:val="003A7367"/>
    <w:rsid w:val="003A766C"/>
    <w:rsid w:val="003B3BA0"/>
    <w:rsid w:val="003B46C0"/>
    <w:rsid w:val="003B624D"/>
    <w:rsid w:val="003B686B"/>
    <w:rsid w:val="003B6D31"/>
    <w:rsid w:val="003B6D7F"/>
    <w:rsid w:val="003B711A"/>
    <w:rsid w:val="003C061C"/>
    <w:rsid w:val="003C4B52"/>
    <w:rsid w:val="003C5502"/>
    <w:rsid w:val="003C6861"/>
    <w:rsid w:val="003C7838"/>
    <w:rsid w:val="003D3D7E"/>
    <w:rsid w:val="003D3E29"/>
    <w:rsid w:val="003D408B"/>
    <w:rsid w:val="003D5DC0"/>
    <w:rsid w:val="003D6447"/>
    <w:rsid w:val="003D6E1F"/>
    <w:rsid w:val="003E25E0"/>
    <w:rsid w:val="003E5BAA"/>
    <w:rsid w:val="003F0346"/>
    <w:rsid w:val="003F2039"/>
    <w:rsid w:val="003F454B"/>
    <w:rsid w:val="004046F9"/>
    <w:rsid w:val="004117BF"/>
    <w:rsid w:val="00412E93"/>
    <w:rsid w:val="00420C4F"/>
    <w:rsid w:val="00421B81"/>
    <w:rsid w:val="0042284A"/>
    <w:rsid w:val="00422AB2"/>
    <w:rsid w:val="00431E88"/>
    <w:rsid w:val="0043394C"/>
    <w:rsid w:val="00434C0C"/>
    <w:rsid w:val="00440E08"/>
    <w:rsid w:val="00444700"/>
    <w:rsid w:val="004478C7"/>
    <w:rsid w:val="00451DAB"/>
    <w:rsid w:val="004522B9"/>
    <w:rsid w:val="004568E0"/>
    <w:rsid w:val="00457891"/>
    <w:rsid w:val="0046212A"/>
    <w:rsid w:val="004653F8"/>
    <w:rsid w:val="00465896"/>
    <w:rsid w:val="0046779E"/>
    <w:rsid w:val="00470C44"/>
    <w:rsid w:val="00471B51"/>
    <w:rsid w:val="004757FC"/>
    <w:rsid w:val="0047583C"/>
    <w:rsid w:val="00475AEE"/>
    <w:rsid w:val="00480ED7"/>
    <w:rsid w:val="00482DB0"/>
    <w:rsid w:val="00487965"/>
    <w:rsid w:val="004946D1"/>
    <w:rsid w:val="004954D3"/>
    <w:rsid w:val="0049565F"/>
    <w:rsid w:val="004A5B42"/>
    <w:rsid w:val="004A6FD1"/>
    <w:rsid w:val="004A7EB1"/>
    <w:rsid w:val="004B2709"/>
    <w:rsid w:val="004B3932"/>
    <w:rsid w:val="004B3A88"/>
    <w:rsid w:val="004B73BC"/>
    <w:rsid w:val="004B7EB9"/>
    <w:rsid w:val="004C5E12"/>
    <w:rsid w:val="004C71C5"/>
    <w:rsid w:val="004D0EF8"/>
    <w:rsid w:val="004D1212"/>
    <w:rsid w:val="004D3840"/>
    <w:rsid w:val="004D561D"/>
    <w:rsid w:val="004E0CC0"/>
    <w:rsid w:val="004E14AC"/>
    <w:rsid w:val="004E47F4"/>
    <w:rsid w:val="004E70BA"/>
    <w:rsid w:val="005043FE"/>
    <w:rsid w:val="00505EBC"/>
    <w:rsid w:val="005070EB"/>
    <w:rsid w:val="005154C6"/>
    <w:rsid w:val="005167B6"/>
    <w:rsid w:val="00524CAA"/>
    <w:rsid w:val="005255F4"/>
    <w:rsid w:val="00526F50"/>
    <w:rsid w:val="005355C5"/>
    <w:rsid w:val="00542B73"/>
    <w:rsid w:val="005452E4"/>
    <w:rsid w:val="0055186E"/>
    <w:rsid w:val="005519B5"/>
    <w:rsid w:val="0055244C"/>
    <w:rsid w:val="0055483E"/>
    <w:rsid w:val="00555802"/>
    <w:rsid w:val="00555ABC"/>
    <w:rsid w:val="00560CDD"/>
    <w:rsid w:val="005638CF"/>
    <w:rsid w:val="0056433E"/>
    <w:rsid w:val="00567131"/>
    <w:rsid w:val="0057112C"/>
    <w:rsid w:val="0057137E"/>
    <w:rsid w:val="00571F51"/>
    <w:rsid w:val="00573B44"/>
    <w:rsid w:val="00575AAA"/>
    <w:rsid w:val="0058294D"/>
    <w:rsid w:val="00593524"/>
    <w:rsid w:val="00594A32"/>
    <w:rsid w:val="00595627"/>
    <w:rsid w:val="0059722D"/>
    <w:rsid w:val="00597EE7"/>
    <w:rsid w:val="005A0FA6"/>
    <w:rsid w:val="005A2469"/>
    <w:rsid w:val="005A2D84"/>
    <w:rsid w:val="005A6486"/>
    <w:rsid w:val="005A6FD7"/>
    <w:rsid w:val="005B3B69"/>
    <w:rsid w:val="005B439B"/>
    <w:rsid w:val="005B4BD3"/>
    <w:rsid w:val="005B4EAD"/>
    <w:rsid w:val="005B5667"/>
    <w:rsid w:val="005B5CB1"/>
    <w:rsid w:val="005C2833"/>
    <w:rsid w:val="005C4E48"/>
    <w:rsid w:val="005C53FF"/>
    <w:rsid w:val="005D0159"/>
    <w:rsid w:val="005D30C6"/>
    <w:rsid w:val="005D37E6"/>
    <w:rsid w:val="005D6271"/>
    <w:rsid w:val="005D6C28"/>
    <w:rsid w:val="005E12B5"/>
    <w:rsid w:val="005E1E4B"/>
    <w:rsid w:val="005E4516"/>
    <w:rsid w:val="005E5F9F"/>
    <w:rsid w:val="005E62E1"/>
    <w:rsid w:val="005E7641"/>
    <w:rsid w:val="005F15EC"/>
    <w:rsid w:val="005F668D"/>
    <w:rsid w:val="005F7324"/>
    <w:rsid w:val="00601886"/>
    <w:rsid w:val="00605260"/>
    <w:rsid w:val="00613DB8"/>
    <w:rsid w:val="00616EA0"/>
    <w:rsid w:val="00620C50"/>
    <w:rsid w:val="006217F2"/>
    <w:rsid w:val="00622724"/>
    <w:rsid w:val="006247AA"/>
    <w:rsid w:val="00626FF5"/>
    <w:rsid w:val="006308D6"/>
    <w:rsid w:val="006314CF"/>
    <w:rsid w:val="00631956"/>
    <w:rsid w:val="00635073"/>
    <w:rsid w:val="00635CEC"/>
    <w:rsid w:val="00640A89"/>
    <w:rsid w:val="00641156"/>
    <w:rsid w:val="0064155E"/>
    <w:rsid w:val="00643520"/>
    <w:rsid w:val="00645FAB"/>
    <w:rsid w:val="00647D06"/>
    <w:rsid w:val="00650545"/>
    <w:rsid w:val="00650EB8"/>
    <w:rsid w:val="00650EE5"/>
    <w:rsid w:val="006511C6"/>
    <w:rsid w:val="006513D5"/>
    <w:rsid w:val="006563FE"/>
    <w:rsid w:val="006625D5"/>
    <w:rsid w:val="006629D5"/>
    <w:rsid w:val="00672C97"/>
    <w:rsid w:val="00673897"/>
    <w:rsid w:val="006746EF"/>
    <w:rsid w:val="00677E9D"/>
    <w:rsid w:val="0068073F"/>
    <w:rsid w:val="0068083A"/>
    <w:rsid w:val="00680C09"/>
    <w:rsid w:val="00680C97"/>
    <w:rsid w:val="0068633A"/>
    <w:rsid w:val="0068633B"/>
    <w:rsid w:val="00686925"/>
    <w:rsid w:val="0069058B"/>
    <w:rsid w:val="006926CC"/>
    <w:rsid w:val="006929F1"/>
    <w:rsid w:val="006932E4"/>
    <w:rsid w:val="0069382F"/>
    <w:rsid w:val="00693C97"/>
    <w:rsid w:val="00696827"/>
    <w:rsid w:val="006A03A8"/>
    <w:rsid w:val="006A26FA"/>
    <w:rsid w:val="006A5915"/>
    <w:rsid w:val="006A63A7"/>
    <w:rsid w:val="006B040A"/>
    <w:rsid w:val="006B31D2"/>
    <w:rsid w:val="006B3E91"/>
    <w:rsid w:val="006B6F26"/>
    <w:rsid w:val="006C0F70"/>
    <w:rsid w:val="006C123A"/>
    <w:rsid w:val="006C21FA"/>
    <w:rsid w:val="006C3FF7"/>
    <w:rsid w:val="006D2A4C"/>
    <w:rsid w:val="006D2CC9"/>
    <w:rsid w:val="006D4B71"/>
    <w:rsid w:val="006D4E80"/>
    <w:rsid w:val="006D6799"/>
    <w:rsid w:val="006D7B50"/>
    <w:rsid w:val="006E30D8"/>
    <w:rsid w:val="006E4F98"/>
    <w:rsid w:val="006E7289"/>
    <w:rsid w:val="006F0CF0"/>
    <w:rsid w:val="006F329D"/>
    <w:rsid w:val="006F3478"/>
    <w:rsid w:val="006F5BF3"/>
    <w:rsid w:val="007012C2"/>
    <w:rsid w:val="007022F7"/>
    <w:rsid w:val="007032BD"/>
    <w:rsid w:val="00705155"/>
    <w:rsid w:val="00705B53"/>
    <w:rsid w:val="00710FF8"/>
    <w:rsid w:val="007157D4"/>
    <w:rsid w:val="00715F0B"/>
    <w:rsid w:val="00716B6E"/>
    <w:rsid w:val="00717858"/>
    <w:rsid w:val="00720827"/>
    <w:rsid w:val="007228E1"/>
    <w:rsid w:val="00731136"/>
    <w:rsid w:val="007315BC"/>
    <w:rsid w:val="007378DA"/>
    <w:rsid w:val="0074077D"/>
    <w:rsid w:val="00742537"/>
    <w:rsid w:val="00746BFB"/>
    <w:rsid w:val="00746CED"/>
    <w:rsid w:val="00747701"/>
    <w:rsid w:val="00753728"/>
    <w:rsid w:val="00753E6D"/>
    <w:rsid w:val="00754AE8"/>
    <w:rsid w:val="00755335"/>
    <w:rsid w:val="0075556C"/>
    <w:rsid w:val="00756237"/>
    <w:rsid w:val="007566F0"/>
    <w:rsid w:val="00761ED0"/>
    <w:rsid w:val="00762B13"/>
    <w:rsid w:val="00762EC5"/>
    <w:rsid w:val="00763D79"/>
    <w:rsid w:val="00763F66"/>
    <w:rsid w:val="00765C0F"/>
    <w:rsid w:val="00770FC5"/>
    <w:rsid w:val="00772EAC"/>
    <w:rsid w:val="00775745"/>
    <w:rsid w:val="00780FE5"/>
    <w:rsid w:val="00781A64"/>
    <w:rsid w:val="00783178"/>
    <w:rsid w:val="007840FA"/>
    <w:rsid w:val="00787B07"/>
    <w:rsid w:val="00790EC8"/>
    <w:rsid w:val="007A4F26"/>
    <w:rsid w:val="007B2AA0"/>
    <w:rsid w:val="007B2B6E"/>
    <w:rsid w:val="007C0003"/>
    <w:rsid w:val="007C31CB"/>
    <w:rsid w:val="007C3D4C"/>
    <w:rsid w:val="007D0DFD"/>
    <w:rsid w:val="007D1183"/>
    <w:rsid w:val="007D25E0"/>
    <w:rsid w:val="007D4205"/>
    <w:rsid w:val="007E0F37"/>
    <w:rsid w:val="007E39AF"/>
    <w:rsid w:val="007F4656"/>
    <w:rsid w:val="007F5B8B"/>
    <w:rsid w:val="00802711"/>
    <w:rsid w:val="00805796"/>
    <w:rsid w:val="00807460"/>
    <w:rsid w:val="00807601"/>
    <w:rsid w:val="0081044F"/>
    <w:rsid w:val="0081145E"/>
    <w:rsid w:val="00811F1A"/>
    <w:rsid w:val="00812D82"/>
    <w:rsid w:val="0082088D"/>
    <w:rsid w:val="00824916"/>
    <w:rsid w:val="00824BD3"/>
    <w:rsid w:val="00825FCD"/>
    <w:rsid w:val="00826ED9"/>
    <w:rsid w:val="00830196"/>
    <w:rsid w:val="00834066"/>
    <w:rsid w:val="00840857"/>
    <w:rsid w:val="00843306"/>
    <w:rsid w:val="00844CC2"/>
    <w:rsid w:val="00847016"/>
    <w:rsid w:val="00847E01"/>
    <w:rsid w:val="00850D43"/>
    <w:rsid w:val="00853A54"/>
    <w:rsid w:val="008546BF"/>
    <w:rsid w:val="00861FC4"/>
    <w:rsid w:val="00867BED"/>
    <w:rsid w:val="00872366"/>
    <w:rsid w:val="008755A7"/>
    <w:rsid w:val="00875BEE"/>
    <w:rsid w:val="00875ECA"/>
    <w:rsid w:val="00876604"/>
    <w:rsid w:val="008777CF"/>
    <w:rsid w:val="00877E03"/>
    <w:rsid w:val="00880597"/>
    <w:rsid w:val="008839CC"/>
    <w:rsid w:val="00884AFE"/>
    <w:rsid w:val="00884DA7"/>
    <w:rsid w:val="008861DB"/>
    <w:rsid w:val="00886F19"/>
    <w:rsid w:val="008877C6"/>
    <w:rsid w:val="008917B9"/>
    <w:rsid w:val="00893110"/>
    <w:rsid w:val="00893A04"/>
    <w:rsid w:val="00894511"/>
    <w:rsid w:val="00895FBA"/>
    <w:rsid w:val="008A3599"/>
    <w:rsid w:val="008A3F2C"/>
    <w:rsid w:val="008A6634"/>
    <w:rsid w:val="008B0FDA"/>
    <w:rsid w:val="008B20EE"/>
    <w:rsid w:val="008B2C23"/>
    <w:rsid w:val="008B3A7F"/>
    <w:rsid w:val="008B47A4"/>
    <w:rsid w:val="008B500A"/>
    <w:rsid w:val="008C0E87"/>
    <w:rsid w:val="008C16CA"/>
    <w:rsid w:val="008C3861"/>
    <w:rsid w:val="008C3F38"/>
    <w:rsid w:val="008C4130"/>
    <w:rsid w:val="008C6D15"/>
    <w:rsid w:val="008D01F1"/>
    <w:rsid w:val="008D0B45"/>
    <w:rsid w:val="008D16A5"/>
    <w:rsid w:val="008D1A6F"/>
    <w:rsid w:val="008D1FC1"/>
    <w:rsid w:val="008D2408"/>
    <w:rsid w:val="008D471E"/>
    <w:rsid w:val="008D676C"/>
    <w:rsid w:val="008E3E01"/>
    <w:rsid w:val="008E50E6"/>
    <w:rsid w:val="008E5A82"/>
    <w:rsid w:val="008E5FB8"/>
    <w:rsid w:val="008E63B7"/>
    <w:rsid w:val="008E6A5C"/>
    <w:rsid w:val="008F4584"/>
    <w:rsid w:val="008F4984"/>
    <w:rsid w:val="008F6569"/>
    <w:rsid w:val="008F6ED3"/>
    <w:rsid w:val="008F7BB4"/>
    <w:rsid w:val="0090069D"/>
    <w:rsid w:val="00904148"/>
    <w:rsid w:val="00916DD7"/>
    <w:rsid w:val="00917D08"/>
    <w:rsid w:val="00920925"/>
    <w:rsid w:val="00920AC5"/>
    <w:rsid w:val="00922330"/>
    <w:rsid w:val="00922392"/>
    <w:rsid w:val="00922FC4"/>
    <w:rsid w:val="00923C69"/>
    <w:rsid w:val="00924E77"/>
    <w:rsid w:val="009250F7"/>
    <w:rsid w:val="00932DBF"/>
    <w:rsid w:val="00934FCD"/>
    <w:rsid w:val="00935548"/>
    <w:rsid w:val="00941C39"/>
    <w:rsid w:val="009553CF"/>
    <w:rsid w:val="00957374"/>
    <w:rsid w:val="00961819"/>
    <w:rsid w:val="009624ED"/>
    <w:rsid w:val="0096286D"/>
    <w:rsid w:val="00962FDD"/>
    <w:rsid w:val="00963156"/>
    <w:rsid w:val="00964E7B"/>
    <w:rsid w:val="00965D76"/>
    <w:rsid w:val="00966A04"/>
    <w:rsid w:val="00975130"/>
    <w:rsid w:val="00976FEF"/>
    <w:rsid w:val="009815C3"/>
    <w:rsid w:val="009819BB"/>
    <w:rsid w:val="00981B71"/>
    <w:rsid w:val="00990266"/>
    <w:rsid w:val="00993AAF"/>
    <w:rsid w:val="00993ED2"/>
    <w:rsid w:val="009A640E"/>
    <w:rsid w:val="009A6668"/>
    <w:rsid w:val="009A76FC"/>
    <w:rsid w:val="009B2426"/>
    <w:rsid w:val="009B6152"/>
    <w:rsid w:val="009C04A6"/>
    <w:rsid w:val="009C3B6E"/>
    <w:rsid w:val="009C5363"/>
    <w:rsid w:val="009D0A2C"/>
    <w:rsid w:val="009D154C"/>
    <w:rsid w:val="009E7604"/>
    <w:rsid w:val="009F1090"/>
    <w:rsid w:val="009F205D"/>
    <w:rsid w:val="009F2CAF"/>
    <w:rsid w:val="009F3846"/>
    <w:rsid w:val="009F45F1"/>
    <w:rsid w:val="009F69A6"/>
    <w:rsid w:val="00A027E6"/>
    <w:rsid w:val="00A05223"/>
    <w:rsid w:val="00A070B1"/>
    <w:rsid w:val="00A0710B"/>
    <w:rsid w:val="00A1027F"/>
    <w:rsid w:val="00A13DC4"/>
    <w:rsid w:val="00A16CCE"/>
    <w:rsid w:val="00A20B08"/>
    <w:rsid w:val="00A21B70"/>
    <w:rsid w:val="00A25236"/>
    <w:rsid w:val="00A25A30"/>
    <w:rsid w:val="00A3004C"/>
    <w:rsid w:val="00A3059A"/>
    <w:rsid w:val="00A36F7E"/>
    <w:rsid w:val="00A37B47"/>
    <w:rsid w:val="00A444B6"/>
    <w:rsid w:val="00A447E1"/>
    <w:rsid w:val="00A548BE"/>
    <w:rsid w:val="00A54ABD"/>
    <w:rsid w:val="00A55438"/>
    <w:rsid w:val="00A5648D"/>
    <w:rsid w:val="00A56BE7"/>
    <w:rsid w:val="00A577A2"/>
    <w:rsid w:val="00A61FA9"/>
    <w:rsid w:val="00A65D95"/>
    <w:rsid w:val="00A6798B"/>
    <w:rsid w:val="00A71B5D"/>
    <w:rsid w:val="00A744EB"/>
    <w:rsid w:val="00A7478D"/>
    <w:rsid w:val="00A74DE1"/>
    <w:rsid w:val="00A7753D"/>
    <w:rsid w:val="00A775AD"/>
    <w:rsid w:val="00A90031"/>
    <w:rsid w:val="00A9407D"/>
    <w:rsid w:val="00A94573"/>
    <w:rsid w:val="00A963B4"/>
    <w:rsid w:val="00A970DB"/>
    <w:rsid w:val="00AA7309"/>
    <w:rsid w:val="00AB74C8"/>
    <w:rsid w:val="00AC0073"/>
    <w:rsid w:val="00AD359B"/>
    <w:rsid w:val="00AD5B68"/>
    <w:rsid w:val="00AE3097"/>
    <w:rsid w:val="00AE3749"/>
    <w:rsid w:val="00AE426E"/>
    <w:rsid w:val="00AE6401"/>
    <w:rsid w:val="00AF03A2"/>
    <w:rsid w:val="00AF14E1"/>
    <w:rsid w:val="00AF23D0"/>
    <w:rsid w:val="00AF26D7"/>
    <w:rsid w:val="00AF2AB5"/>
    <w:rsid w:val="00AF6055"/>
    <w:rsid w:val="00B00ACC"/>
    <w:rsid w:val="00B051F8"/>
    <w:rsid w:val="00B05224"/>
    <w:rsid w:val="00B0539F"/>
    <w:rsid w:val="00B06647"/>
    <w:rsid w:val="00B10730"/>
    <w:rsid w:val="00B10C99"/>
    <w:rsid w:val="00B118B0"/>
    <w:rsid w:val="00B128AF"/>
    <w:rsid w:val="00B159F8"/>
    <w:rsid w:val="00B16C1C"/>
    <w:rsid w:val="00B20E48"/>
    <w:rsid w:val="00B241E0"/>
    <w:rsid w:val="00B24AB3"/>
    <w:rsid w:val="00B27864"/>
    <w:rsid w:val="00B34090"/>
    <w:rsid w:val="00B35BE2"/>
    <w:rsid w:val="00B36079"/>
    <w:rsid w:val="00B4011E"/>
    <w:rsid w:val="00B4058C"/>
    <w:rsid w:val="00B405C0"/>
    <w:rsid w:val="00B42982"/>
    <w:rsid w:val="00B526E9"/>
    <w:rsid w:val="00B528EE"/>
    <w:rsid w:val="00B607F8"/>
    <w:rsid w:val="00B61F4D"/>
    <w:rsid w:val="00B657C2"/>
    <w:rsid w:val="00B719CC"/>
    <w:rsid w:val="00B759D1"/>
    <w:rsid w:val="00B800C7"/>
    <w:rsid w:val="00B819FA"/>
    <w:rsid w:val="00B84168"/>
    <w:rsid w:val="00B842D2"/>
    <w:rsid w:val="00B86AA7"/>
    <w:rsid w:val="00B91A43"/>
    <w:rsid w:val="00B91C63"/>
    <w:rsid w:val="00B93B25"/>
    <w:rsid w:val="00B94CED"/>
    <w:rsid w:val="00B95084"/>
    <w:rsid w:val="00B97B9C"/>
    <w:rsid w:val="00BA0DE2"/>
    <w:rsid w:val="00BA2901"/>
    <w:rsid w:val="00BA5205"/>
    <w:rsid w:val="00BA7E63"/>
    <w:rsid w:val="00BB0906"/>
    <w:rsid w:val="00BB0F31"/>
    <w:rsid w:val="00BB2A64"/>
    <w:rsid w:val="00BB610A"/>
    <w:rsid w:val="00BB6CA3"/>
    <w:rsid w:val="00BC282A"/>
    <w:rsid w:val="00BC2AFE"/>
    <w:rsid w:val="00BC6AB3"/>
    <w:rsid w:val="00BC6FA3"/>
    <w:rsid w:val="00BC7391"/>
    <w:rsid w:val="00BD111A"/>
    <w:rsid w:val="00BD20C2"/>
    <w:rsid w:val="00BD48FA"/>
    <w:rsid w:val="00BD4B0A"/>
    <w:rsid w:val="00BD52AA"/>
    <w:rsid w:val="00BD56B8"/>
    <w:rsid w:val="00BD7DFA"/>
    <w:rsid w:val="00BE1D70"/>
    <w:rsid w:val="00BE5449"/>
    <w:rsid w:val="00BE5B87"/>
    <w:rsid w:val="00BE774B"/>
    <w:rsid w:val="00BF024E"/>
    <w:rsid w:val="00BF3500"/>
    <w:rsid w:val="00BF3A69"/>
    <w:rsid w:val="00BF7C4B"/>
    <w:rsid w:val="00C0109F"/>
    <w:rsid w:val="00C01183"/>
    <w:rsid w:val="00C04F21"/>
    <w:rsid w:val="00C06B00"/>
    <w:rsid w:val="00C07583"/>
    <w:rsid w:val="00C07888"/>
    <w:rsid w:val="00C1474F"/>
    <w:rsid w:val="00C155E0"/>
    <w:rsid w:val="00C15855"/>
    <w:rsid w:val="00C15B5D"/>
    <w:rsid w:val="00C20F7E"/>
    <w:rsid w:val="00C21467"/>
    <w:rsid w:val="00C2442E"/>
    <w:rsid w:val="00C24AD4"/>
    <w:rsid w:val="00C2539C"/>
    <w:rsid w:val="00C2539D"/>
    <w:rsid w:val="00C26461"/>
    <w:rsid w:val="00C34BE4"/>
    <w:rsid w:val="00C355B5"/>
    <w:rsid w:val="00C371E3"/>
    <w:rsid w:val="00C42AD8"/>
    <w:rsid w:val="00C448F4"/>
    <w:rsid w:val="00C45258"/>
    <w:rsid w:val="00C45868"/>
    <w:rsid w:val="00C47339"/>
    <w:rsid w:val="00C56F77"/>
    <w:rsid w:val="00C57495"/>
    <w:rsid w:val="00C707CD"/>
    <w:rsid w:val="00C72282"/>
    <w:rsid w:val="00C72794"/>
    <w:rsid w:val="00C72A13"/>
    <w:rsid w:val="00C72D79"/>
    <w:rsid w:val="00C73469"/>
    <w:rsid w:val="00C73CDF"/>
    <w:rsid w:val="00C74992"/>
    <w:rsid w:val="00C8086A"/>
    <w:rsid w:val="00C817B2"/>
    <w:rsid w:val="00C8370A"/>
    <w:rsid w:val="00C8371C"/>
    <w:rsid w:val="00C83F77"/>
    <w:rsid w:val="00C86C55"/>
    <w:rsid w:val="00C953CF"/>
    <w:rsid w:val="00C95854"/>
    <w:rsid w:val="00CA6B03"/>
    <w:rsid w:val="00CB1DF4"/>
    <w:rsid w:val="00CB2797"/>
    <w:rsid w:val="00CB495C"/>
    <w:rsid w:val="00CB4FCB"/>
    <w:rsid w:val="00CB5D0D"/>
    <w:rsid w:val="00CC0755"/>
    <w:rsid w:val="00CC2C23"/>
    <w:rsid w:val="00CC434B"/>
    <w:rsid w:val="00CC4547"/>
    <w:rsid w:val="00CC49E9"/>
    <w:rsid w:val="00CD0D71"/>
    <w:rsid w:val="00CD2155"/>
    <w:rsid w:val="00CD24F3"/>
    <w:rsid w:val="00CD4178"/>
    <w:rsid w:val="00CD6EBC"/>
    <w:rsid w:val="00CD7B23"/>
    <w:rsid w:val="00CE08C5"/>
    <w:rsid w:val="00CE0F53"/>
    <w:rsid w:val="00CE35C7"/>
    <w:rsid w:val="00CE71AD"/>
    <w:rsid w:val="00CF166C"/>
    <w:rsid w:val="00CF5595"/>
    <w:rsid w:val="00CF690E"/>
    <w:rsid w:val="00CF7517"/>
    <w:rsid w:val="00CF7B96"/>
    <w:rsid w:val="00D00AE2"/>
    <w:rsid w:val="00D01E0A"/>
    <w:rsid w:val="00D0362E"/>
    <w:rsid w:val="00D041B6"/>
    <w:rsid w:val="00D05440"/>
    <w:rsid w:val="00D105CD"/>
    <w:rsid w:val="00D10C30"/>
    <w:rsid w:val="00D11A11"/>
    <w:rsid w:val="00D12657"/>
    <w:rsid w:val="00D17121"/>
    <w:rsid w:val="00D178B3"/>
    <w:rsid w:val="00D21393"/>
    <w:rsid w:val="00D21DFB"/>
    <w:rsid w:val="00D21E26"/>
    <w:rsid w:val="00D22910"/>
    <w:rsid w:val="00D25EFC"/>
    <w:rsid w:val="00D2645A"/>
    <w:rsid w:val="00D26B77"/>
    <w:rsid w:val="00D30AE7"/>
    <w:rsid w:val="00D31042"/>
    <w:rsid w:val="00D31811"/>
    <w:rsid w:val="00D31EC6"/>
    <w:rsid w:val="00D32971"/>
    <w:rsid w:val="00D33623"/>
    <w:rsid w:val="00D4277E"/>
    <w:rsid w:val="00D44C06"/>
    <w:rsid w:val="00D44CA3"/>
    <w:rsid w:val="00D45C10"/>
    <w:rsid w:val="00D47299"/>
    <w:rsid w:val="00D47D30"/>
    <w:rsid w:val="00D518D6"/>
    <w:rsid w:val="00D51C6F"/>
    <w:rsid w:val="00D53926"/>
    <w:rsid w:val="00D5660F"/>
    <w:rsid w:val="00D56B78"/>
    <w:rsid w:val="00D60305"/>
    <w:rsid w:val="00D60E19"/>
    <w:rsid w:val="00D62FC3"/>
    <w:rsid w:val="00D6496D"/>
    <w:rsid w:val="00D66E18"/>
    <w:rsid w:val="00D67A5D"/>
    <w:rsid w:val="00D7311A"/>
    <w:rsid w:val="00D744AE"/>
    <w:rsid w:val="00D752EA"/>
    <w:rsid w:val="00D76E78"/>
    <w:rsid w:val="00D815FE"/>
    <w:rsid w:val="00D84514"/>
    <w:rsid w:val="00D84E9A"/>
    <w:rsid w:val="00D91D42"/>
    <w:rsid w:val="00D93936"/>
    <w:rsid w:val="00D97407"/>
    <w:rsid w:val="00DA09AF"/>
    <w:rsid w:val="00DA2797"/>
    <w:rsid w:val="00DA2813"/>
    <w:rsid w:val="00DA55AE"/>
    <w:rsid w:val="00DA681E"/>
    <w:rsid w:val="00DB22A6"/>
    <w:rsid w:val="00DB3294"/>
    <w:rsid w:val="00DB47E6"/>
    <w:rsid w:val="00DB537F"/>
    <w:rsid w:val="00DC1BB4"/>
    <w:rsid w:val="00DC2D08"/>
    <w:rsid w:val="00DC2E0B"/>
    <w:rsid w:val="00DD03C7"/>
    <w:rsid w:val="00DD28BB"/>
    <w:rsid w:val="00DD4681"/>
    <w:rsid w:val="00DD4D39"/>
    <w:rsid w:val="00DD4F79"/>
    <w:rsid w:val="00DE080E"/>
    <w:rsid w:val="00DE1BF6"/>
    <w:rsid w:val="00DE2526"/>
    <w:rsid w:val="00DE34E3"/>
    <w:rsid w:val="00DE4B42"/>
    <w:rsid w:val="00DE53E7"/>
    <w:rsid w:val="00DE6D5A"/>
    <w:rsid w:val="00DE73A0"/>
    <w:rsid w:val="00DF000E"/>
    <w:rsid w:val="00DF1B0C"/>
    <w:rsid w:val="00DF4B1B"/>
    <w:rsid w:val="00DF6C40"/>
    <w:rsid w:val="00DF6D02"/>
    <w:rsid w:val="00E030A6"/>
    <w:rsid w:val="00E03A34"/>
    <w:rsid w:val="00E03CD7"/>
    <w:rsid w:val="00E041D5"/>
    <w:rsid w:val="00E06D5F"/>
    <w:rsid w:val="00E11157"/>
    <w:rsid w:val="00E12108"/>
    <w:rsid w:val="00E14698"/>
    <w:rsid w:val="00E14D80"/>
    <w:rsid w:val="00E15911"/>
    <w:rsid w:val="00E15E9E"/>
    <w:rsid w:val="00E23485"/>
    <w:rsid w:val="00E2402E"/>
    <w:rsid w:val="00E24DC6"/>
    <w:rsid w:val="00E258A7"/>
    <w:rsid w:val="00E26011"/>
    <w:rsid w:val="00E26441"/>
    <w:rsid w:val="00E27C61"/>
    <w:rsid w:val="00E30219"/>
    <w:rsid w:val="00E30245"/>
    <w:rsid w:val="00E31BF9"/>
    <w:rsid w:val="00E33182"/>
    <w:rsid w:val="00E400C6"/>
    <w:rsid w:val="00E44096"/>
    <w:rsid w:val="00E45FEA"/>
    <w:rsid w:val="00E46E62"/>
    <w:rsid w:val="00E5189A"/>
    <w:rsid w:val="00E56FAE"/>
    <w:rsid w:val="00E579F4"/>
    <w:rsid w:val="00E65F9F"/>
    <w:rsid w:val="00E71788"/>
    <w:rsid w:val="00E80EBF"/>
    <w:rsid w:val="00E8419F"/>
    <w:rsid w:val="00E864E8"/>
    <w:rsid w:val="00E87210"/>
    <w:rsid w:val="00E90A88"/>
    <w:rsid w:val="00E90C45"/>
    <w:rsid w:val="00E931F0"/>
    <w:rsid w:val="00E9571D"/>
    <w:rsid w:val="00E96434"/>
    <w:rsid w:val="00E96718"/>
    <w:rsid w:val="00EA075E"/>
    <w:rsid w:val="00EA0989"/>
    <w:rsid w:val="00EA0B19"/>
    <w:rsid w:val="00EA3730"/>
    <w:rsid w:val="00EA44B4"/>
    <w:rsid w:val="00EA4D80"/>
    <w:rsid w:val="00EA4FBB"/>
    <w:rsid w:val="00EA5F26"/>
    <w:rsid w:val="00EA6EC3"/>
    <w:rsid w:val="00EB2BDE"/>
    <w:rsid w:val="00EB5951"/>
    <w:rsid w:val="00EB6E56"/>
    <w:rsid w:val="00EB772D"/>
    <w:rsid w:val="00EC0A66"/>
    <w:rsid w:val="00EC1207"/>
    <w:rsid w:val="00EC3BD6"/>
    <w:rsid w:val="00EC7BFA"/>
    <w:rsid w:val="00ED0A23"/>
    <w:rsid w:val="00ED2E27"/>
    <w:rsid w:val="00ED355F"/>
    <w:rsid w:val="00ED3ADD"/>
    <w:rsid w:val="00ED5812"/>
    <w:rsid w:val="00ED7F93"/>
    <w:rsid w:val="00EE00CB"/>
    <w:rsid w:val="00EE3294"/>
    <w:rsid w:val="00EE3612"/>
    <w:rsid w:val="00EE4B9B"/>
    <w:rsid w:val="00EE6665"/>
    <w:rsid w:val="00EE6CD6"/>
    <w:rsid w:val="00EF04E8"/>
    <w:rsid w:val="00EF09D4"/>
    <w:rsid w:val="00EF0A15"/>
    <w:rsid w:val="00EF371C"/>
    <w:rsid w:val="00EF569C"/>
    <w:rsid w:val="00EF75C3"/>
    <w:rsid w:val="00F02110"/>
    <w:rsid w:val="00F028B8"/>
    <w:rsid w:val="00F04887"/>
    <w:rsid w:val="00F050CA"/>
    <w:rsid w:val="00F10D0E"/>
    <w:rsid w:val="00F1208A"/>
    <w:rsid w:val="00F2014E"/>
    <w:rsid w:val="00F216C1"/>
    <w:rsid w:val="00F24327"/>
    <w:rsid w:val="00F24BAA"/>
    <w:rsid w:val="00F308D7"/>
    <w:rsid w:val="00F309B3"/>
    <w:rsid w:val="00F31321"/>
    <w:rsid w:val="00F319DB"/>
    <w:rsid w:val="00F331CB"/>
    <w:rsid w:val="00F34670"/>
    <w:rsid w:val="00F36DF8"/>
    <w:rsid w:val="00F36FB0"/>
    <w:rsid w:val="00F37593"/>
    <w:rsid w:val="00F44E80"/>
    <w:rsid w:val="00F46F40"/>
    <w:rsid w:val="00F51548"/>
    <w:rsid w:val="00F53FF7"/>
    <w:rsid w:val="00F561D9"/>
    <w:rsid w:val="00F56ABC"/>
    <w:rsid w:val="00F605A6"/>
    <w:rsid w:val="00F62118"/>
    <w:rsid w:val="00F63E75"/>
    <w:rsid w:val="00F673E4"/>
    <w:rsid w:val="00F70F18"/>
    <w:rsid w:val="00F73C55"/>
    <w:rsid w:val="00F74E17"/>
    <w:rsid w:val="00F753CB"/>
    <w:rsid w:val="00F77560"/>
    <w:rsid w:val="00F80D18"/>
    <w:rsid w:val="00F8228B"/>
    <w:rsid w:val="00F83932"/>
    <w:rsid w:val="00F84E1D"/>
    <w:rsid w:val="00F90740"/>
    <w:rsid w:val="00F910B5"/>
    <w:rsid w:val="00F91151"/>
    <w:rsid w:val="00F91F6D"/>
    <w:rsid w:val="00F94ED6"/>
    <w:rsid w:val="00F96911"/>
    <w:rsid w:val="00FA2078"/>
    <w:rsid w:val="00FA2941"/>
    <w:rsid w:val="00FA32AD"/>
    <w:rsid w:val="00FA3366"/>
    <w:rsid w:val="00FA3F26"/>
    <w:rsid w:val="00FA69A2"/>
    <w:rsid w:val="00FA6E02"/>
    <w:rsid w:val="00FB0260"/>
    <w:rsid w:val="00FB0EBB"/>
    <w:rsid w:val="00FB1871"/>
    <w:rsid w:val="00FB308C"/>
    <w:rsid w:val="00FB429F"/>
    <w:rsid w:val="00FB4699"/>
    <w:rsid w:val="00FB6208"/>
    <w:rsid w:val="00FC1F17"/>
    <w:rsid w:val="00FC3270"/>
    <w:rsid w:val="00FC44B8"/>
    <w:rsid w:val="00FC5D6D"/>
    <w:rsid w:val="00FC635C"/>
    <w:rsid w:val="00FD0D68"/>
    <w:rsid w:val="00FD14C6"/>
    <w:rsid w:val="00FD1C56"/>
    <w:rsid w:val="00FD3F03"/>
    <w:rsid w:val="00FE1ADB"/>
    <w:rsid w:val="00FE1B29"/>
    <w:rsid w:val="00FE25B1"/>
    <w:rsid w:val="00FE6316"/>
    <w:rsid w:val="00FE6CEA"/>
    <w:rsid w:val="00FE720B"/>
    <w:rsid w:val="00FF05C7"/>
    <w:rsid w:val="00FF4CE4"/>
    <w:rsid w:val="00FF721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3" type="connector" idref="#_x0000_s1028"/>
        <o:r id="V:Rule4" type="connector" idref="#_x0000_s1027"/>
        <o:r id="V:Rule6" type="connector" idref="#_x0000_s1275"/>
        <o:r id="V:Rule8" type="connector" idref="#_x0000_s127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FF"/>
  </w:style>
  <w:style w:type="paragraph" w:styleId="Footer">
    <w:name w:val="footer"/>
    <w:basedOn w:val="Normal"/>
    <w:link w:val="FooterChar"/>
    <w:uiPriority w:val="99"/>
    <w:semiHidden/>
    <w:unhideWhenUsed/>
    <w:rsid w:val="005C53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FF"/>
  </w:style>
  <w:style w:type="character" w:styleId="Hyperlink">
    <w:name w:val="Hyperlink"/>
    <w:basedOn w:val="DefaultParagraphFont"/>
    <w:uiPriority w:val="99"/>
    <w:unhideWhenUsed/>
    <w:rsid w:val="005B4E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D30"/>
    <w:pPr>
      <w:ind w:left="720"/>
      <w:contextualSpacing/>
    </w:pPr>
  </w:style>
  <w:style w:type="character" w:customStyle="1" w:styleId="woj">
    <w:name w:val="woj"/>
    <w:basedOn w:val="DefaultParagraphFont"/>
    <w:rsid w:val="001D1932"/>
  </w:style>
  <w:style w:type="character" w:styleId="Emphasis">
    <w:name w:val="Emphasis"/>
    <w:basedOn w:val="DefaultParagraphFont"/>
    <w:uiPriority w:val="20"/>
    <w:qFormat/>
    <w:rsid w:val="008861DB"/>
    <w:rPr>
      <w:i/>
      <w:iCs/>
    </w:rPr>
  </w:style>
  <w:style w:type="character" w:customStyle="1" w:styleId="usercontent">
    <w:name w:val="usercontent"/>
    <w:basedOn w:val="DefaultParagraphFont"/>
    <w:rsid w:val="00E14D80"/>
  </w:style>
  <w:style w:type="paragraph" w:styleId="Subtitle">
    <w:name w:val="Subtitle"/>
    <w:basedOn w:val="Normal"/>
    <w:next w:val="Normal"/>
    <w:link w:val="SubtitleChar"/>
    <w:uiPriority w:val="11"/>
    <w:qFormat/>
    <w:rsid w:val="005D6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6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1">
    <w:name w:val="body1"/>
    <w:basedOn w:val="DefaultParagraphFont"/>
    <w:rsid w:val="00F605A6"/>
    <w:rPr>
      <w:rFonts w:ascii="Verdana" w:hAnsi="Verdan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line">
    <w:name w:val="line"/>
    <w:basedOn w:val="Normal"/>
    <w:rsid w:val="003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929B1"/>
  </w:style>
  <w:style w:type="paragraph" w:styleId="NoSpacing">
    <w:name w:val="No Spacing"/>
    <w:uiPriority w:val="1"/>
    <w:qFormat/>
    <w:rsid w:val="005B5CB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2327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728">
                                  <w:marLeft w:val="0"/>
                                  <w:marRight w:val="-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18732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9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114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51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8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4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97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3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11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3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6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67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666666"/>
                        <w:left w:val="single" w:sz="6" w:space="7" w:color="666666"/>
                        <w:bottom w:val="single" w:sz="6" w:space="7" w:color="666666"/>
                        <w:right w:val="single" w:sz="6" w:space="7" w:color="666666"/>
                      </w:divBdr>
                      <w:divsChild>
                        <w:div w:id="15640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6750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8" w:color="666666"/>
                        <w:left w:val="single" w:sz="6" w:space="8" w:color="666666"/>
                        <w:bottom w:val="single" w:sz="6" w:space="4" w:color="666666"/>
                        <w:right w:val="single" w:sz="6" w:space="4" w:color="666666"/>
                      </w:divBdr>
                    </w:div>
                    <w:div w:id="512765218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152436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415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5391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1" w:color="666666"/>
                            <w:left w:val="dashed" w:sz="6" w:space="14" w:color="666666"/>
                            <w:bottom w:val="dashed" w:sz="6" w:space="11" w:color="666666"/>
                            <w:right w:val="dashed" w:sz="6" w:space="14" w:color="666666"/>
                          </w:divBdr>
                        </w:div>
                      </w:divsChild>
                    </w:div>
                    <w:div w:id="19526685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0" w:color="666666"/>
                        <w:left w:val="dashed" w:sz="6" w:space="10" w:color="666666"/>
                        <w:bottom w:val="dashed" w:sz="6" w:space="10" w:color="666666"/>
                        <w:right w:val="dashed" w:sz="6" w:space="10" w:color="666666"/>
                      </w:divBdr>
                    </w:div>
                  </w:divsChild>
                </w:div>
                <w:div w:id="423956228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4780">
              <w:marLeft w:val="0"/>
              <w:marRight w:val="0"/>
              <w:marTop w:val="301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16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3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97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460D-CAE4-4AFD-96D3-9E11C88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77</cp:revision>
  <cp:lastPrinted>2014-09-25T16:22:00Z</cp:lastPrinted>
  <dcterms:created xsi:type="dcterms:W3CDTF">2013-08-27T17:04:00Z</dcterms:created>
  <dcterms:modified xsi:type="dcterms:W3CDTF">2014-09-25T17:20:00Z</dcterms:modified>
</cp:coreProperties>
</file>