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6" w:rsidRDefault="00A2462C" w:rsidP="00405470">
      <w:pPr>
        <w:jc w:val="center"/>
      </w:pPr>
      <w:r>
        <w:rPr>
          <w:noProof/>
        </w:rPr>
        <w:drawing>
          <wp:anchor distT="0" distB="0" distL="114300" distR="114300" simplePos="0" relativeHeight="251671552" behindDoc="0" locked="0" layoutInCell="1" allowOverlap="1">
            <wp:simplePos x="0" y="0"/>
            <wp:positionH relativeFrom="column">
              <wp:posOffset>11508105</wp:posOffset>
            </wp:positionH>
            <wp:positionV relativeFrom="paragraph">
              <wp:posOffset>-93345</wp:posOffset>
            </wp:positionV>
            <wp:extent cx="676910" cy="942975"/>
            <wp:effectExtent l="19050" t="0" r="8890" b="0"/>
            <wp:wrapSquare wrapText="bothSides"/>
            <wp:docPr id="5" name="Picture 5" descr="C:\Users\Beverly\AppData\Local\Microsoft\Windows\Temporary Internet Files\Content.IE5\UH9VRIFO\march_79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AppData\Local\Microsoft\Windows\Temporary Internet Files\Content.IE5\UH9VRIFO\march_7903c.jpg"/>
                    <pic:cNvPicPr>
                      <a:picLocks noChangeAspect="1" noChangeArrowheads="1"/>
                    </pic:cNvPicPr>
                  </pic:nvPicPr>
                  <pic:blipFill>
                    <a:blip r:embed="rId4" cstate="print"/>
                    <a:srcRect/>
                    <a:stretch>
                      <a:fillRect/>
                    </a:stretch>
                  </pic:blipFill>
                  <pic:spPr bwMode="auto">
                    <a:xfrm>
                      <a:off x="0" y="0"/>
                      <a:ext cx="676910" cy="942975"/>
                    </a:xfrm>
                    <a:prstGeom prst="rect">
                      <a:avLst/>
                    </a:prstGeom>
                    <a:noFill/>
                    <a:ln w="9525">
                      <a:noFill/>
                      <a:miter lim="800000"/>
                      <a:headEnd/>
                      <a:tailEnd/>
                    </a:ln>
                  </pic:spPr>
                </pic:pic>
              </a:graphicData>
            </a:graphic>
          </wp:anchor>
        </w:drawing>
      </w:r>
      <w:r w:rsidR="00E079C6">
        <w:rPr>
          <w:noProof/>
          <w:lang w:eastAsia="zh-TW"/>
        </w:rPr>
        <w:pict>
          <v:shapetype id="_x0000_t202" coordsize="21600,21600" o:spt="202" path="m,l,21600r21600,l21600,xe">
            <v:stroke joinstyle="miter"/>
            <v:path gradientshapeok="t" o:connecttype="rect"/>
          </v:shapetype>
          <v:shape id="_x0000_s1048" type="#_x0000_t202" style="position:absolute;left:0;text-align:left;margin-left:804pt;margin-top:414.15pt;width:143.6pt;height:90pt;z-index:251697152;mso-position-horizontal-relative:text;mso-position-vertical-relative:text;mso-width-relative:margin;mso-height-relative:margin" stroked="f">
            <v:textbox>
              <w:txbxContent>
                <w:p w:rsidR="006448A3" w:rsidRPr="00E079C6" w:rsidRDefault="006448A3" w:rsidP="004F207E">
                  <w:pPr>
                    <w:spacing w:after="0"/>
                    <w:jc w:val="center"/>
                    <w:rPr>
                      <w:rFonts w:ascii="Arial Rounded MT Bold" w:hAnsi="Arial Rounded MT Bold" w:cs="Arial"/>
                      <w:b/>
                      <w:color w:val="01217D"/>
                    </w:rPr>
                  </w:pPr>
                  <w:r w:rsidRPr="00E079C6">
                    <w:rPr>
                      <w:rFonts w:ascii="Arial Rounded MT Bold" w:hAnsi="Arial Rounded MT Bold" w:cs="Arial"/>
                      <w:b/>
                      <w:color w:val="01217D"/>
                    </w:rPr>
                    <w:t>Easter Sunday</w:t>
                  </w:r>
                </w:p>
                <w:p w:rsidR="006448A3" w:rsidRPr="00E079C6" w:rsidRDefault="00E079C6" w:rsidP="004F207E">
                  <w:pPr>
                    <w:spacing w:after="0"/>
                    <w:jc w:val="center"/>
                    <w:rPr>
                      <w:rFonts w:ascii="Arial Rounded MT Bold" w:hAnsi="Arial Rounded MT Bold" w:cs="Arial"/>
                      <w:b/>
                      <w:color w:val="01217D"/>
                    </w:rPr>
                  </w:pPr>
                  <w:r w:rsidRPr="00E079C6">
                    <w:rPr>
                      <w:rFonts w:ascii="Arial Rounded MT Bold" w:hAnsi="Arial Rounded MT Bold" w:cs="Arial"/>
                      <w:b/>
                      <w:color w:val="01217D"/>
                    </w:rPr>
                    <w:t xml:space="preserve">Is </w:t>
                  </w:r>
                  <w:r w:rsidR="006448A3" w:rsidRPr="00E079C6">
                    <w:rPr>
                      <w:rFonts w:ascii="Arial Rounded MT Bold" w:hAnsi="Arial Rounded MT Bold" w:cs="Arial"/>
                      <w:b/>
                      <w:color w:val="01217D"/>
                    </w:rPr>
                    <w:t>March 27</w:t>
                  </w:r>
                  <w:r w:rsidRPr="00E079C6">
                    <w:rPr>
                      <w:rFonts w:ascii="Arial Rounded MT Bold" w:hAnsi="Arial Rounded MT Bold" w:cs="Arial"/>
                      <w:b/>
                      <w:color w:val="01217D"/>
                    </w:rPr>
                    <w:t>th</w:t>
                  </w:r>
                </w:p>
                <w:p w:rsidR="00E079C6" w:rsidRPr="00E079C6" w:rsidRDefault="00E079C6" w:rsidP="004F207E">
                  <w:pPr>
                    <w:spacing w:after="0"/>
                    <w:jc w:val="center"/>
                    <w:rPr>
                      <w:rFonts w:ascii="Arial Rounded MT Bold" w:hAnsi="Arial Rounded MT Bold" w:cs="Arial"/>
                      <w:b/>
                      <w:color w:val="022A9C"/>
                      <w:sz w:val="12"/>
                      <w:szCs w:val="12"/>
                    </w:rPr>
                  </w:pPr>
                </w:p>
                <w:p w:rsidR="004F207E" w:rsidRPr="00E079C6" w:rsidRDefault="004F207E" w:rsidP="00E079C6">
                  <w:pPr>
                    <w:jc w:val="center"/>
                    <w:rPr>
                      <w:b/>
                      <w:color w:val="01217D"/>
                    </w:rPr>
                  </w:pPr>
                  <w:r w:rsidRPr="00E079C6">
                    <w:rPr>
                      <w:b/>
                      <w:color w:val="01217D"/>
                    </w:rPr>
                    <w:t xml:space="preserve">In observance of Good Friday, our office will be closed on March </w:t>
                  </w:r>
                  <w:proofErr w:type="gramStart"/>
                  <w:r w:rsidRPr="00E079C6">
                    <w:rPr>
                      <w:b/>
                      <w:color w:val="01217D"/>
                    </w:rPr>
                    <w:t>25th</w:t>
                  </w:r>
                  <w:proofErr w:type="gramEnd"/>
                  <w:r w:rsidRPr="00E079C6">
                    <w:rPr>
                      <w:b/>
                      <w:color w:val="01217D"/>
                    </w:rPr>
                    <w:t>.</w:t>
                  </w:r>
                </w:p>
                <w:p w:rsidR="004F207E" w:rsidRDefault="004F207E" w:rsidP="004F207E">
                  <w:pPr>
                    <w:spacing w:after="0"/>
                    <w:jc w:val="center"/>
                    <w:rPr>
                      <w:rFonts w:ascii="Arial Rounded MT Bold" w:hAnsi="Arial Rounded MT Bold" w:cs="Arial"/>
                      <w:b/>
                      <w:color w:val="022A9C"/>
                    </w:rPr>
                  </w:pPr>
                </w:p>
                <w:p w:rsidR="004F207E" w:rsidRPr="004F207E" w:rsidRDefault="004F207E" w:rsidP="004F207E">
                  <w:pPr>
                    <w:spacing w:after="0"/>
                    <w:jc w:val="center"/>
                    <w:rPr>
                      <w:rFonts w:ascii="Arial Rounded MT Bold" w:hAnsi="Arial Rounded MT Bold" w:cs="Arial"/>
                      <w:b/>
                      <w:color w:val="022A9C"/>
                    </w:rPr>
                  </w:pPr>
                </w:p>
              </w:txbxContent>
            </v:textbox>
            <w10:wrap type="square"/>
          </v:shape>
        </w:pict>
      </w:r>
      <w:r w:rsidR="00E079C6">
        <w:rPr>
          <w:noProof/>
        </w:rPr>
        <w:drawing>
          <wp:anchor distT="0" distB="0" distL="114300" distR="114300" simplePos="0" relativeHeight="251698176" behindDoc="0" locked="0" layoutInCell="1" allowOverlap="1">
            <wp:simplePos x="0" y="0"/>
            <wp:positionH relativeFrom="column">
              <wp:posOffset>9117330</wp:posOffset>
            </wp:positionH>
            <wp:positionV relativeFrom="paragraph">
              <wp:posOffset>5164455</wp:posOffset>
            </wp:positionV>
            <wp:extent cx="876300" cy="1266825"/>
            <wp:effectExtent l="19050" t="0" r="0" b="0"/>
            <wp:wrapSquare wrapText="bothSides"/>
            <wp:docPr id="4" name="Picture 4" descr="C:\Users\Beverly\AppData\Local\Microsoft\Windows\Temporary Internet Files\Content.IE5\UH9VRIFO\risen_123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IE5\UH9VRIFO\risen_12391c.jpg"/>
                    <pic:cNvPicPr>
                      <a:picLocks noChangeAspect="1" noChangeArrowheads="1"/>
                    </pic:cNvPicPr>
                  </pic:nvPicPr>
                  <pic:blipFill>
                    <a:blip r:embed="rId5" cstate="print"/>
                    <a:srcRect/>
                    <a:stretch>
                      <a:fillRect/>
                    </a:stretch>
                  </pic:blipFill>
                  <pic:spPr bwMode="auto">
                    <a:xfrm>
                      <a:off x="0" y="0"/>
                      <a:ext cx="876300" cy="1266825"/>
                    </a:xfrm>
                    <a:prstGeom prst="rect">
                      <a:avLst/>
                    </a:prstGeom>
                    <a:noFill/>
                    <a:ln w="9525">
                      <a:noFill/>
                      <a:miter lim="800000"/>
                      <a:headEnd/>
                      <a:tailEnd/>
                    </a:ln>
                  </pic:spPr>
                </pic:pic>
              </a:graphicData>
            </a:graphic>
          </wp:anchor>
        </w:drawing>
      </w:r>
      <w:r w:rsidR="004F207E">
        <w:rPr>
          <w:noProof/>
        </w:rPr>
        <w:pict>
          <v:shapetype id="_x0000_t32" coordsize="21600,21600" o:spt="32" o:oned="t" path="m,l21600,21600e" filled="f">
            <v:path arrowok="t" fillok="f" o:connecttype="none"/>
            <o:lock v:ext="edit" shapetype="t"/>
          </v:shapetype>
          <v:shape id="_x0000_s1047" type="#_x0000_t32" style="position:absolute;left:0;text-align:left;margin-left:679.55pt;margin-top:400.65pt;width:284.35pt;height:0;z-index:251694080;mso-position-horizontal-relative:text;mso-position-vertical-relative:text" o:connectortype="straight" strokecolor="#01217d"/>
        </w:pict>
      </w:r>
      <w:r w:rsidR="004F207E">
        <w:rPr>
          <w:noProof/>
          <w:lang w:eastAsia="zh-TW"/>
        </w:rPr>
        <w:pict>
          <v:shape id="_x0000_s1040" type="#_x0000_t202" style="position:absolute;left:0;text-align:left;margin-left:673.65pt;margin-top:363.9pt;width:290.25pt;height:36.75pt;z-index:251683840;mso-position-horizontal-relative:text;mso-position-vertical-relative:text;mso-width-relative:margin;mso-height-relative:margin" stroked="f">
            <v:textbox>
              <w:txbxContent>
                <w:p w:rsidR="00405470" w:rsidRPr="00405470" w:rsidRDefault="00405470" w:rsidP="00405470">
                  <w:pPr>
                    <w:jc w:val="both"/>
                    <w:rPr>
                      <w:rFonts w:ascii="Century Gothic" w:hAnsi="Century Gothic"/>
                      <w:b/>
                      <w:sz w:val="20"/>
                      <w:szCs w:val="20"/>
                    </w:rPr>
                  </w:pPr>
                  <w:r w:rsidRPr="00405470">
                    <w:rPr>
                      <w:rFonts w:ascii="Century Gothic" w:hAnsi="Century Gothic"/>
                      <w:b/>
                      <w:sz w:val="20"/>
                      <w:szCs w:val="20"/>
                    </w:rPr>
                    <w:t xml:space="preserve">Barbecue, fried fish and grilled bologna </w:t>
                  </w:r>
                  <w:proofErr w:type="gramStart"/>
                  <w:r w:rsidRPr="00405470">
                    <w:rPr>
                      <w:rFonts w:ascii="Century Gothic" w:hAnsi="Century Gothic"/>
                      <w:b/>
                      <w:sz w:val="20"/>
                      <w:szCs w:val="20"/>
                    </w:rPr>
                    <w:t>will be provided</w:t>
                  </w:r>
                  <w:proofErr w:type="gramEnd"/>
                  <w:r w:rsidRPr="00405470">
                    <w:rPr>
                      <w:rFonts w:ascii="Century Gothic" w:hAnsi="Century Gothic"/>
                      <w:b/>
                      <w:sz w:val="20"/>
                      <w:szCs w:val="20"/>
                    </w:rPr>
                    <w:t xml:space="preserve">. Please bring a side dish or your prepared game. </w:t>
                  </w:r>
                </w:p>
              </w:txbxContent>
            </v:textbox>
          </v:shape>
        </w:pict>
      </w:r>
      <w:r w:rsidR="006448A3">
        <w:rPr>
          <w:noProof/>
          <w:lang w:eastAsia="zh-TW"/>
        </w:rPr>
        <w:pict>
          <v:shape id="_x0000_s1039" type="#_x0000_t202" style="position:absolute;left:0;text-align:left;margin-left:687.9pt;margin-top:177.15pt;width:254.65pt;height:207.75pt;z-index:251681792;mso-position-horizontal-relative:text;mso-position-vertical-relative:text;mso-width-relative:margin;mso-height-relative:margin" stroked="f">
            <v:textbox>
              <w:txbxContent>
                <w:p w:rsidR="00650BD4" w:rsidRPr="00405470" w:rsidRDefault="00405470" w:rsidP="00405470">
                  <w:pPr>
                    <w:spacing w:after="0"/>
                    <w:jc w:val="center"/>
                    <w:rPr>
                      <w:rFonts w:ascii="Century Gothic" w:hAnsi="Century Gothic"/>
                      <w:b/>
                      <w:sz w:val="26"/>
                      <w:szCs w:val="26"/>
                    </w:rPr>
                  </w:pPr>
                  <w:r w:rsidRPr="00405470">
                    <w:rPr>
                      <w:rFonts w:ascii="Century Gothic" w:hAnsi="Century Gothic"/>
                      <w:b/>
                      <w:sz w:val="26"/>
                      <w:szCs w:val="26"/>
                    </w:rPr>
                    <w:t>Saturday, March 12, 2016</w:t>
                  </w:r>
                </w:p>
                <w:p w:rsidR="00405470" w:rsidRPr="00405470" w:rsidRDefault="00405470" w:rsidP="00405470">
                  <w:pPr>
                    <w:spacing w:after="0"/>
                    <w:jc w:val="center"/>
                    <w:rPr>
                      <w:rFonts w:ascii="Century Gothic" w:hAnsi="Century Gothic"/>
                      <w:b/>
                      <w:sz w:val="26"/>
                      <w:szCs w:val="26"/>
                    </w:rPr>
                  </w:pPr>
                  <w:r w:rsidRPr="00405470">
                    <w:rPr>
                      <w:rFonts w:ascii="Century Gothic" w:hAnsi="Century Gothic"/>
                      <w:b/>
                      <w:sz w:val="26"/>
                      <w:szCs w:val="26"/>
                    </w:rPr>
                    <w:t>Joppa Missionary Baptist Church</w:t>
                  </w:r>
                </w:p>
                <w:p w:rsidR="00405470" w:rsidRPr="00405470" w:rsidRDefault="00405470" w:rsidP="00405470">
                  <w:pPr>
                    <w:spacing w:after="0"/>
                    <w:jc w:val="center"/>
                    <w:rPr>
                      <w:rFonts w:ascii="Century Gothic" w:hAnsi="Century Gothic"/>
                      <w:b/>
                      <w:sz w:val="30"/>
                      <w:szCs w:val="30"/>
                    </w:rPr>
                  </w:pPr>
                  <w:r w:rsidRPr="00405470">
                    <w:rPr>
                      <w:rFonts w:ascii="Century Gothic" w:hAnsi="Century Gothic"/>
                      <w:b/>
                      <w:sz w:val="30"/>
                      <w:szCs w:val="30"/>
                    </w:rPr>
                    <w:t>INVITE YOUR FRIENDS</w:t>
                  </w:r>
                  <w:r>
                    <w:rPr>
                      <w:rFonts w:ascii="Century Gothic" w:hAnsi="Century Gothic"/>
                      <w:b/>
                      <w:sz w:val="30"/>
                      <w:szCs w:val="30"/>
                    </w:rPr>
                    <w:t>!</w:t>
                  </w:r>
                </w:p>
                <w:p w:rsidR="00405470" w:rsidRPr="004F207E" w:rsidRDefault="00F82E57" w:rsidP="00405470">
                  <w:pPr>
                    <w:spacing w:after="0"/>
                    <w:jc w:val="center"/>
                    <w:rPr>
                      <w:rFonts w:ascii="Century Gothic" w:hAnsi="Century Gothic"/>
                      <w:b/>
                      <w:sz w:val="20"/>
                      <w:szCs w:val="20"/>
                    </w:rPr>
                  </w:pPr>
                  <w:r w:rsidRPr="004F207E">
                    <w:rPr>
                      <w:rFonts w:ascii="Century Gothic" w:hAnsi="Century Gothic"/>
                      <w:b/>
                      <w:sz w:val="20"/>
                      <w:szCs w:val="20"/>
                    </w:rPr>
                    <w:t>5</w:t>
                  </w:r>
                  <w:r w:rsidR="00405470" w:rsidRPr="004F207E">
                    <w:rPr>
                      <w:rFonts w:ascii="Century Gothic" w:hAnsi="Century Gothic"/>
                      <w:b/>
                      <w:sz w:val="20"/>
                      <w:szCs w:val="20"/>
                    </w:rPr>
                    <w:t>:00 p.m.:  Meal</w:t>
                  </w:r>
                </w:p>
                <w:p w:rsidR="00405470" w:rsidRPr="004F207E" w:rsidRDefault="00F82E57" w:rsidP="00405470">
                  <w:pPr>
                    <w:spacing w:after="0"/>
                    <w:jc w:val="center"/>
                    <w:rPr>
                      <w:rFonts w:ascii="Century Gothic" w:hAnsi="Century Gothic"/>
                      <w:b/>
                      <w:sz w:val="20"/>
                      <w:szCs w:val="20"/>
                    </w:rPr>
                  </w:pPr>
                  <w:r w:rsidRPr="004F207E">
                    <w:rPr>
                      <w:rFonts w:ascii="Century Gothic" w:hAnsi="Century Gothic"/>
                      <w:b/>
                      <w:sz w:val="20"/>
                      <w:szCs w:val="20"/>
                    </w:rPr>
                    <w:t>5:</w:t>
                  </w:r>
                  <w:r w:rsidR="00405470" w:rsidRPr="004F207E">
                    <w:rPr>
                      <w:rFonts w:ascii="Century Gothic" w:hAnsi="Century Gothic"/>
                      <w:b/>
                      <w:sz w:val="20"/>
                      <w:szCs w:val="20"/>
                    </w:rPr>
                    <w:t>45 p.m.:  Program</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Guest Speaker: Kenny Hall</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*Free door prizes*</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*Duck and turkey calling contest*</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*“Center Shot” Archery Range*</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*Special activities for the youth*</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 xml:space="preserve">*Bring your mounts to be displayed on the </w:t>
                  </w:r>
                </w:p>
                <w:p w:rsidR="00405470" w:rsidRPr="004F207E" w:rsidRDefault="00405470" w:rsidP="00405470">
                  <w:pPr>
                    <w:spacing w:after="0"/>
                    <w:jc w:val="center"/>
                    <w:rPr>
                      <w:rFonts w:ascii="Century Gothic" w:hAnsi="Century Gothic"/>
                      <w:b/>
                      <w:sz w:val="20"/>
                      <w:szCs w:val="20"/>
                    </w:rPr>
                  </w:pPr>
                  <w:r w:rsidRPr="004F207E">
                    <w:rPr>
                      <w:rFonts w:ascii="Century Gothic" w:hAnsi="Century Gothic"/>
                      <w:b/>
                      <w:sz w:val="20"/>
                      <w:szCs w:val="20"/>
                    </w:rPr>
                    <w:t>“Wall of Fame”*</w:t>
                  </w:r>
                </w:p>
                <w:p w:rsidR="00405470" w:rsidRDefault="00405470" w:rsidP="00405470">
                  <w:pPr>
                    <w:spacing w:after="0"/>
                    <w:jc w:val="center"/>
                    <w:rPr>
                      <w:rFonts w:ascii="Century Gothic" w:hAnsi="Century Gothic"/>
                      <w:b/>
                    </w:rPr>
                  </w:pPr>
                </w:p>
                <w:p w:rsidR="00405470" w:rsidRPr="00405470" w:rsidRDefault="00405470" w:rsidP="00405470">
                  <w:pPr>
                    <w:spacing w:after="0"/>
                    <w:jc w:val="center"/>
                    <w:rPr>
                      <w:rFonts w:ascii="Century Gothic" w:hAnsi="Century Gothic"/>
                      <w:b/>
                    </w:rPr>
                  </w:pPr>
                </w:p>
                <w:p w:rsidR="00405470" w:rsidRDefault="00405470" w:rsidP="00405470">
                  <w:pPr>
                    <w:jc w:val="center"/>
                  </w:pPr>
                </w:p>
              </w:txbxContent>
            </v:textbox>
            <w10:wrap type="square"/>
          </v:shape>
        </w:pict>
      </w:r>
      <w:r w:rsidR="006448A3">
        <w:rPr>
          <w:noProof/>
        </w:rPr>
        <w:drawing>
          <wp:anchor distT="0" distB="0" distL="114300" distR="114300" simplePos="0" relativeHeight="251673600" behindDoc="0" locked="0" layoutInCell="1" allowOverlap="1">
            <wp:simplePos x="0" y="0"/>
            <wp:positionH relativeFrom="column">
              <wp:posOffset>9707880</wp:posOffset>
            </wp:positionH>
            <wp:positionV relativeFrom="paragraph">
              <wp:posOffset>1487805</wp:posOffset>
            </wp:positionV>
            <wp:extent cx="1066800" cy="708025"/>
            <wp:effectExtent l="19050" t="0" r="0" b="0"/>
            <wp:wrapSquare wrapText="bothSides"/>
            <wp:docPr id="9" name="Picture 9" descr="C:\Users\Beverly\Pictures\beast feast 2016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Pictures\beast feast 2016 logo.bmp"/>
                    <pic:cNvPicPr>
                      <a:picLocks noChangeAspect="1" noChangeArrowheads="1"/>
                    </pic:cNvPicPr>
                  </pic:nvPicPr>
                  <pic:blipFill>
                    <a:blip r:embed="rId6" cstate="print"/>
                    <a:srcRect/>
                    <a:stretch>
                      <a:fillRect/>
                    </a:stretch>
                  </pic:blipFill>
                  <pic:spPr bwMode="auto">
                    <a:xfrm>
                      <a:off x="0" y="0"/>
                      <a:ext cx="1066800" cy="708025"/>
                    </a:xfrm>
                    <a:prstGeom prst="rect">
                      <a:avLst/>
                    </a:prstGeom>
                    <a:noFill/>
                    <a:ln w="9525">
                      <a:noFill/>
                      <a:miter lim="800000"/>
                      <a:headEnd/>
                      <a:tailEnd/>
                    </a:ln>
                  </pic:spPr>
                </pic:pic>
              </a:graphicData>
            </a:graphic>
          </wp:anchor>
        </w:drawing>
      </w:r>
      <w:r w:rsidR="006448A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726.15pt;margin-top:93.5pt;width:159.75pt;height:14.35pt;z-index:251679744;mso-position-horizontal-relative:text;mso-position-vertical-relative:text" fillcolor="black [3213]" strokecolor="#622423 [1605]">
            <v:shadow color="#868686"/>
            <v:textpath style="font-family:&quot;Century Gothic&quot;;font-size:24pt;font-weight:bold;v-text-kern:t" trim="t" fitpath="t" string="The 4th Annual"/>
            <w10:wrap type="square"/>
          </v:shape>
        </w:pict>
      </w:r>
      <w:r w:rsidR="00B75260">
        <w:rPr>
          <w:noProof/>
        </w:rPr>
        <w:drawing>
          <wp:anchor distT="0" distB="0" distL="114300" distR="114300" simplePos="0" relativeHeight="251688960" behindDoc="0" locked="0" layoutInCell="1" allowOverlap="1">
            <wp:simplePos x="0" y="0"/>
            <wp:positionH relativeFrom="column">
              <wp:posOffset>630555</wp:posOffset>
            </wp:positionH>
            <wp:positionV relativeFrom="paragraph">
              <wp:posOffset>5821680</wp:posOffset>
            </wp:positionV>
            <wp:extent cx="2152650" cy="1428750"/>
            <wp:effectExtent l="19050" t="0" r="0" b="0"/>
            <wp:wrapSquare wrapText="bothSides"/>
            <wp:docPr id="12" name="irc_mi" descr="https://s-media-cache-ak0.pinimg.com/236x/32/20/c8/3220c8a4a0f4152d0c17e07306eea5b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32/20/c8/3220c8a4a0f4152d0c17e07306eea5bb.jpg">
                      <a:hlinkClick r:id="rId7"/>
                    </pic:cNvPr>
                    <pic:cNvPicPr>
                      <a:picLocks noChangeAspect="1" noChangeArrowheads="1"/>
                    </pic:cNvPicPr>
                  </pic:nvPicPr>
                  <pic:blipFill>
                    <a:blip r:embed="rId8" cstate="print"/>
                    <a:srcRect/>
                    <a:stretch>
                      <a:fillRect/>
                    </a:stretch>
                  </pic:blipFill>
                  <pic:spPr bwMode="auto">
                    <a:xfrm>
                      <a:off x="0" y="0"/>
                      <a:ext cx="2152650" cy="1428750"/>
                    </a:xfrm>
                    <a:prstGeom prst="rect">
                      <a:avLst/>
                    </a:prstGeom>
                    <a:noFill/>
                    <a:ln w="9525">
                      <a:noFill/>
                      <a:miter lim="800000"/>
                      <a:headEnd/>
                      <a:tailEnd/>
                    </a:ln>
                  </pic:spPr>
                </pic:pic>
              </a:graphicData>
            </a:graphic>
          </wp:anchor>
        </w:drawing>
      </w:r>
      <w:r w:rsidR="00E27522">
        <w:rPr>
          <w:noProof/>
          <w:lang w:eastAsia="zh-TW"/>
        </w:rPr>
        <w:pict>
          <v:shape id="_x0000_s1045" type="#_x0000_t202" style="position:absolute;left:0;text-align:left;margin-left:45.25pt;margin-top:436.3pt;width:120.3pt;height:26.15pt;z-index:251693056;mso-position-horizontal-relative:text;mso-position-vertical-relative:text;mso-width-relative:margin;mso-height-relative:margin" stroked="f">
            <v:textbox>
              <w:txbxContent>
                <w:p w:rsidR="00B75260" w:rsidRPr="00B75260" w:rsidRDefault="00B75260">
                  <w:pPr>
                    <w:rPr>
                      <w:rFonts w:ascii="Comic Sans MS" w:hAnsi="Comic Sans MS"/>
                      <w:b/>
                    </w:rPr>
                  </w:pPr>
                  <w:r w:rsidRPr="00B75260">
                    <w:rPr>
                      <w:rFonts w:ascii="Comic Sans MS" w:hAnsi="Comic Sans MS"/>
                      <w:b/>
                    </w:rPr>
                    <w:t>This year’s theme:</w:t>
                  </w:r>
                </w:p>
              </w:txbxContent>
            </v:textbox>
            <w10:wrap type="square"/>
          </v:shape>
        </w:pict>
      </w:r>
      <w:r w:rsidR="00E27522">
        <w:rPr>
          <w:noProof/>
          <w:lang w:eastAsia="zh-TW"/>
        </w:rPr>
        <w:pict>
          <v:shape id="_x0000_s1044" type="#_x0000_t202" style="position:absolute;left:0;text-align:left;margin-left:3.55pt;margin-top:353.4pt;width:273pt;height:82.9pt;z-index:251658239;mso-height-percent:200;mso-position-horizontal-relative:text;mso-position-vertical-relative:text;mso-height-percent:200;mso-width-relative:margin;mso-height-relative:margin" stroked="f">
            <v:textbox style="mso-fit-shape-to-text:t">
              <w:txbxContent>
                <w:p w:rsidR="00B75260" w:rsidRPr="00B75260" w:rsidRDefault="00B75260">
                  <w:pPr>
                    <w:rPr>
                      <w:rFonts w:ascii="Comic Sans MS" w:hAnsi="Comic Sans MS"/>
                      <w:b/>
                    </w:rPr>
                  </w:pPr>
                  <w:r w:rsidRPr="00B75260">
                    <w:rPr>
                      <w:rFonts w:ascii="Comic Sans MS" w:hAnsi="Comic Sans MS"/>
                      <w:b/>
                    </w:rPr>
                    <w:t>UBA Vacation Bible School Material Workshop</w:t>
                  </w:r>
                </w:p>
                <w:p w:rsidR="00B75260" w:rsidRPr="00B75260" w:rsidRDefault="00B75260" w:rsidP="00B75260">
                  <w:pPr>
                    <w:spacing w:after="0"/>
                    <w:rPr>
                      <w:rFonts w:ascii="Comic Sans MS" w:hAnsi="Comic Sans MS"/>
                      <w:b/>
                      <w:sz w:val="20"/>
                      <w:szCs w:val="20"/>
                    </w:rPr>
                  </w:pPr>
                  <w:r w:rsidRPr="00B75260">
                    <w:rPr>
                      <w:rFonts w:ascii="Comic Sans MS" w:hAnsi="Comic Sans MS"/>
                      <w:b/>
                      <w:sz w:val="20"/>
                      <w:szCs w:val="20"/>
                    </w:rPr>
                    <w:t>April 19th, 6:30-8:00pm at the UBA Office</w:t>
                  </w:r>
                </w:p>
                <w:p w:rsidR="00B75260" w:rsidRPr="00B75260" w:rsidRDefault="00B75260" w:rsidP="00B75260">
                  <w:pPr>
                    <w:spacing w:after="0"/>
                    <w:rPr>
                      <w:rFonts w:ascii="Comic Sans MS" w:hAnsi="Comic Sans MS"/>
                      <w:b/>
                      <w:sz w:val="20"/>
                      <w:szCs w:val="20"/>
                    </w:rPr>
                  </w:pPr>
                  <w:r w:rsidRPr="00B75260">
                    <w:rPr>
                      <w:rFonts w:ascii="Comic Sans MS" w:hAnsi="Comic Sans MS"/>
                      <w:b/>
                      <w:sz w:val="20"/>
                      <w:szCs w:val="20"/>
                    </w:rPr>
                    <w:t>Please come to view and order your VBS materials through the association.</w:t>
                  </w:r>
                </w:p>
              </w:txbxContent>
            </v:textbox>
            <w10:wrap type="square"/>
          </v:shape>
        </w:pict>
      </w:r>
      <w:r w:rsidR="00E27522">
        <w:rPr>
          <w:noProof/>
          <w:lang w:eastAsia="zh-TW"/>
        </w:rPr>
        <w:pict>
          <v:shape id="_x0000_s1041" type="#_x0000_t202" style="position:absolute;left:0;text-align:left;margin-left:-4.7pt;margin-top:201.9pt;width:300.8pt;height:151.5pt;z-index:251685888;mso-position-horizontal-relative:text;mso-position-vertical-relative:text;mso-width-relative:margin;mso-height-relative:margin" stroked="f">
            <v:textbox>
              <w:txbxContent>
                <w:p w:rsidR="00F82E57" w:rsidRPr="00F82E57" w:rsidRDefault="00F82E57" w:rsidP="00F82E57">
                  <w:pPr>
                    <w:spacing w:after="0"/>
                    <w:rPr>
                      <w:rFonts w:ascii="Arial" w:hAnsi="Arial" w:cs="Arial"/>
                      <w:b/>
                      <w:sz w:val="20"/>
                      <w:szCs w:val="20"/>
                    </w:rPr>
                  </w:pPr>
                  <w:r w:rsidRPr="00F82E57">
                    <w:rPr>
                      <w:rFonts w:ascii="Arial" w:hAnsi="Arial" w:cs="Arial"/>
                      <w:b/>
                      <w:sz w:val="20"/>
                      <w:szCs w:val="20"/>
                    </w:rPr>
                    <w:t>MISSION TRIPS:</w:t>
                  </w:r>
                </w:p>
                <w:p w:rsidR="00F82E57" w:rsidRDefault="00F82E57" w:rsidP="007D145A">
                  <w:pPr>
                    <w:spacing w:after="0"/>
                    <w:jc w:val="both"/>
                    <w:rPr>
                      <w:rFonts w:ascii="Arial" w:hAnsi="Arial" w:cs="Arial"/>
                      <w:sz w:val="20"/>
                      <w:szCs w:val="20"/>
                    </w:rPr>
                  </w:pPr>
                  <w:r w:rsidRPr="007D145A">
                    <w:rPr>
                      <w:rFonts w:ascii="Arial" w:hAnsi="Arial" w:cs="Arial"/>
                      <w:b/>
                      <w:sz w:val="20"/>
                      <w:szCs w:val="20"/>
                    </w:rPr>
                    <w:t>Jamaica</w:t>
                  </w:r>
                  <w:r w:rsidRPr="00F82E57">
                    <w:rPr>
                      <w:rFonts w:ascii="Arial" w:hAnsi="Arial" w:cs="Arial"/>
                      <w:sz w:val="20"/>
                      <w:szCs w:val="20"/>
                    </w:rPr>
                    <w:t xml:space="preserve"> – 2/19-3/4: </w:t>
                  </w:r>
                  <w:proofErr w:type="spellStart"/>
                  <w:r w:rsidRPr="00F82E57">
                    <w:rPr>
                      <w:rFonts w:ascii="Arial" w:hAnsi="Arial" w:cs="Arial"/>
                      <w:sz w:val="20"/>
                      <w:szCs w:val="20"/>
                    </w:rPr>
                    <w:t>Duanne</w:t>
                  </w:r>
                  <w:proofErr w:type="spellEnd"/>
                  <w:r w:rsidRPr="00F82E57">
                    <w:rPr>
                      <w:rFonts w:ascii="Arial" w:hAnsi="Arial" w:cs="Arial"/>
                      <w:sz w:val="20"/>
                      <w:szCs w:val="20"/>
                    </w:rPr>
                    <w:t xml:space="preserve"> McGinnis</w:t>
                  </w:r>
                  <w:r>
                    <w:rPr>
                      <w:rFonts w:ascii="Arial" w:hAnsi="Arial" w:cs="Arial"/>
                      <w:sz w:val="20"/>
                      <w:szCs w:val="20"/>
                    </w:rPr>
                    <w:t xml:space="preserve">, from New Hope, </w:t>
                  </w:r>
                  <w:r w:rsidRPr="00F82E57">
                    <w:rPr>
                      <w:rFonts w:ascii="Arial" w:hAnsi="Arial" w:cs="Arial"/>
                      <w:sz w:val="20"/>
                      <w:szCs w:val="20"/>
                    </w:rPr>
                    <w:t>and others will be working on small construction projects and doing ministry at schools. They will also be working with church members on homes in that area.</w:t>
                  </w:r>
                </w:p>
                <w:p w:rsidR="00F82E57" w:rsidRDefault="00F82E57" w:rsidP="007D145A">
                  <w:pPr>
                    <w:spacing w:after="0"/>
                    <w:jc w:val="both"/>
                    <w:rPr>
                      <w:rFonts w:ascii="Arial" w:hAnsi="Arial" w:cs="Arial"/>
                      <w:sz w:val="20"/>
                      <w:szCs w:val="20"/>
                    </w:rPr>
                  </w:pPr>
                  <w:r w:rsidRPr="007D145A">
                    <w:rPr>
                      <w:rFonts w:ascii="Arial" w:hAnsi="Arial" w:cs="Arial"/>
                      <w:b/>
                      <w:sz w:val="20"/>
                      <w:szCs w:val="20"/>
                    </w:rPr>
                    <w:t>Haiti</w:t>
                  </w:r>
                  <w:r>
                    <w:rPr>
                      <w:rFonts w:ascii="Arial" w:hAnsi="Arial" w:cs="Arial"/>
                      <w:sz w:val="20"/>
                      <w:szCs w:val="20"/>
                    </w:rPr>
                    <w:t xml:space="preserve"> – 3/2-3/16: Terry and Tam Foster will be overseeing the building of a school.</w:t>
                  </w:r>
                </w:p>
                <w:p w:rsidR="00F82E57" w:rsidRDefault="00F82E57" w:rsidP="007D145A">
                  <w:pPr>
                    <w:spacing w:after="0"/>
                    <w:jc w:val="both"/>
                    <w:rPr>
                      <w:rFonts w:ascii="Arial" w:hAnsi="Arial" w:cs="Arial"/>
                      <w:sz w:val="20"/>
                      <w:szCs w:val="20"/>
                    </w:rPr>
                  </w:pPr>
                  <w:r w:rsidRPr="007D145A">
                    <w:rPr>
                      <w:rFonts w:ascii="Arial" w:hAnsi="Arial" w:cs="Arial"/>
                      <w:b/>
                      <w:sz w:val="20"/>
                      <w:szCs w:val="20"/>
                    </w:rPr>
                    <w:t>Haiti</w:t>
                  </w:r>
                  <w:r>
                    <w:rPr>
                      <w:rFonts w:ascii="Arial" w:hAnsi="Arial" w:cs="Arial"/>
                      <w:sz w:val="20"/>
                      <w:szCs w:val="20"/>
                    </w:rPr>
                    <w:t xml:space="preserve"> - 3/16-3/23: A group from Metropolis 1st will be finishing up construction of the school.</w:t>
                  </w:r>
                </w:p>
                <w:p w:rsidR="00F82E57" w:rsidRPr="00F82E57" w:rsidRDefault="00F82E57" w:rsidP="00F82E57">
                  <w:pPr>
                    <w:jc w:val="both"/>
                    <w:rPr>
                      <w:rFonts w:ascii="Arial" w:hAnsi="Arial" w:cs="Arial"/>
                      <w:sz w:val="20"/>
                      <w:szCs w:val="20"/>
                    </w:rPr>
                  </w:pPr>
                  <w:r w:rsidRPr="007D145A">
                    <w:rPr>
                      <w:rFonts w:ascii="Arial" w:hAnsi="Arial" w:cs="Arial"/>
                      <w:b/>
                      <w:sz w:val="20"/>
                      <w:szCs w:val="20"/>
                    </w:rPr>
                    <w:t>Mexico</w:t>
                  </w:r>
                  <w:r>
                    <w:rPr>
                      <w:rFonts w:ascii="Arial" w:hAnsi="Arial" w:cs="Arial"/>
                      <w:sz w:val="20"/>
                      <w:szCs w:val="20"/>
                    </w:rPr>
                    <w:t xml:space="preserve"> – 4/14-4/16: Dr. Randy Oliver will be leading a medical mission trip.</w:t>
                  </w:r>
                </w:p>
              </w:txbxContent>
            </v:textbox>
            <w10:wrap type="square"/>
          </v:shape>
        </w:pict>
      </w:r>
      <w:r w:rsidR="00CF512F">
        <w:rPr>
          <w:noProof/>
        </w:rPr>
        <w:drawing>
          <wp:anchor distT="0" distB="0" distL="114300" distR="114300" simplePos="0" relativeHeight="251672576" behindDoc="0" locked="0" layoutInCell="1" allowOverlap="1">
            <wp:simplePos x="0" y="0"/>
            <wp:positionH relativeFrom="column">
              <wp:posOffset>1306830</wp:posOffset>
            </wp:positionH>
            <wp:positionV relativeFrom="paragraph">
              <wp:posOffset>-140970</wp:posOffset>
            </wp:positionV>
            <wp:extent cx="714375" cy="523875"/>
            <wp:effectExtent l="19050" t="0" r="9525" b="0"/>
            <wp:wrapSquare wrapText="bothSides"/>
            <wp:docPr id="6" name="_DetailUserControl__DetailViewImage" descr="http://download.churchart.com/artlinelibrary/m/mi/missions_101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m/mi/missions_10151c.jpg"/>
                    <pic:cNvPicPr>
                      <a:picLocks noChangeAspect="1" noChangeArrowheads="1"/>
                    </pic:cNvPicPr>
                  </pic:nvPicPr>
                  <pic:blipFill>
                    <a:blip r:embed="rId9" cstate="print"/>
                    <a:srcRect/>
                    <a:stretch>
                      <a:fillRect/>
                    </a:stretch>
                  </pic:blipFill>
                  <pic:spPr bwMode="auto">
                    <a:xfrm>
                      <a:off x="0" y="0"/>
                      <a:ext cx="714375" cy="523875"/>
                    </a:xfrm>
                    <a:prstGeom prst="rect">
                      <a:avLst/>
                    </a:prstGeom>
                    <a:noFill/>
                    <a:ln w="9525">
                      <a:noFill/>
                      <a:miter lim="800000"/>
                      <a:headEnd/>
                      <a:tailEnd/>
                    </a:ln>
                  </pic:spPr>
                </pic:pic>
              </a:graphicData>
            </a:graphic>
          </wp:anchor>
        </w:drawing>
      </w:r>
      <w:r w:rsidR="00E27522">
        <w:rPr>
          <w:noProof/>
        </w:rPr>
        <w:pict>
          <v:shape id="_x0000_s1027" type="#_x0000_t202" style="position:absolute;left:0;text-align:left;margin-left:766.55pt;margin-top:49.85pt;width:88.05pt;height:20.95pt;z-index:251661312;mso-position-horizontal-relative:text;mso-position-vertical-relative:text;mso-width-relative:margin;mso-height-relative:margin" stroked="f">
            <v:textbox style="mso-next-textbox:#_x0000_s1027">
              <w:txbxContent>
                <w:p w:rsidR="0029741A" w:rsidRPr="00C574A2" w:rsidRDefault="0029741A" w:rsidP="0029741A">
                  <w:pPr>
                    <w:rPr>
                      <w:b/>
                      <w:color w:val="01217D"/>
                    </w:rPr>
                  </w:pPr>
                  <w:r w:rsidRPr="00C574A2">
                    <w:rPr>
                      <w:b/>
                      <w:color w:val="01217D"/>
                    </w:rPr>
                    <w:t>Volume 1, #55</w:t>
                  </w:r>
                </w:p>
              </w:txbxContent>
            </v:textbox>
            <w10:wrap type="square"/>
          </v:shape>
        </w:pict>
      </w:r>
      <w:r w:rsidR="00E27522">
        <w:rPr>
          <w:noProof/>
        </w:rPr>
        <w:pict>
          <v:shape id="_x0000_s1035" type="#_x0000_t32" style="position:absolute;left:0;text-align:left;margin-left:673.65pt;margin-top:84.9pt;width:290.25pt;height:0;flip:x;z-index:251675648;mso-position-horizontal-relative:text;mso-position-vertical-relative:text" o:connectortype="straight" strokecolor="#022a9c">
            <w10:wrap type="square"/>
          </v:shape>
        </w:pict>
      </w:r>
      <w:r w:rsidR="00E27522">
        <w:rPr>
          <w:noProof/>
        </w:rPr>
        <w:pict>
          <v:shape id="_x0000_s1034" type="#_x0000_t32" style="position:absolute;left:0;text-align:left;margin-left:673.65pt;margin-top:79.65pt;width:290.25pt;height:0;flip:x;z-index:251674624;mso-position-horizontal-relative:text;mso-position-vertical-relative:text" o:connectortype="straight" strokecolor="#01217d" strokeweight="1.25pt">
            <w10:wrap type="square"/>
          </v:shape>
        </w:pict>
      </w:r>
      <w:r w:rsidR="00E27522">
        <w:rPr>
          <w:noProof/>
        </w:rPr>
        <w:pict>
          <v:shape id="_x0000_s1033" type="#_x0000_t202" style="position:absolute;left:0;text-align:left;margin-left:-4.7pt;margin-top:55.5pt;width:300.8pt;height:160.5pt;z-index:251667456;mso-position-horizontal-relative:text;mso-position-vertical-relative:page;mso-width-relative:margin;mso-height-relative:margin" fillcolor="#cae1f6" strokecolor="#022a9c" strokeweight="1pt">
            <v:stroke dashstyle="longDash"/>
            <v:textbox style="mso-next-textbox:#_x0000_s1033">
              <w:txbxContent>
                <w:p w:rsidR="00AD1FDA" w:rsidRPr="00696344" w:rsidRDefault="00AD1FDA" w:rsidP="00AD1FDA">
                  <w:pPr>
                    <w:spacing w:after="0"/>
                    <w:jc w:val="center"/>
                    <w:rPr>
                      <w:b/>
                    </w:rPr>
                  </w:pPr>
                  <w:r w:rsidRPr="00696344">
                    <w:rPr>
                      <w:b/>
                    </w:rPr>
                    <w:t>MONTHLY MISSION PROJECTS</w:t>
                  </w:r>
                </w:p>
                <w:p w:rsidR="00AD1FDA" w:rsidRDefault="00AD1FDA" w:rsidP="00AD1FDA">
                  <w:pPr>
                    <w:spacing w:after="0"/>
                    <w:jc w:val="both"/>
                  </w:pPr>
                  <w:proofErr w:type="gramStart"/>
                  <w:r w:rsidRPr="00696344">
                    <w:rPr>
                      <w:b/>
                    </w:rPr>
                    <w:t>MARCH:</w:t>
                  </w:r>
                  <w:r>
                    <w:t xml:space="preserve"> Monetary donations for health/hygiene kits for migrant workers.</w:t>
                  </w:r>
                  <w:proofErr w:type="gramEnd"/>
                  <w:r>
                    <w:t xml:space="preserve"> We are asking for monetary donations for the purchase of the items. This way, the contents will be the same for each kit. Checks can be mailed to the UBA Office and </w:t>
                  </w:r>
                  <w:r w:rsidR="00A2462C">
                    <w:t xml:space="preserve">be </w:t>
                  </w:r>
                  <w:r>
                    <w:t>made payable to UBA.</w:t>
                  </w:r>
                </w:p>
                <w:p w:rsidR="00AD1FDA" w:rsidRDefault="00AD1FDA" w:rsidP="00AD1FDA">
                  <w:pPr>
                    <w:spacing w:after="0"/>
                    <w:jc w:val="both"/>
                  </w:pPr>
                  <w:proofErr w:type="gramStart"/>
                  <w:r w:rsidRPr="00B00605">
                    <w:rPr>
                      <w:b/>
                    </w:rPr>
                    <w:t>APRIL:</w:t>
                  </w:r>
                  <w:r>
                    <w:t xml:space="preserve">  Witnessing bags for Shawnee Community College.</w:t>
                  </w:r>
                  <w:proofErr w:type="gramEnd"/>
                </w:p>
                <w:p w:rsidR="00AD1FDA" w:rsidRDefault="00AD1FDA" w:rsidP="00AD1FDA">
                  <w:pPr>
                    <w:spacing w:after="0"/>
                    <w:jc w:val="both"/>
                  </w:pPr>
                  <w:r>
                    <w:t xml:space="preserve">Leadership: Dixon Springs </w:t>
                  </w:r>
                </w:p>
                <w:p w:rsidR="009250D0" w:rsidRDefault="009250D0" w:rsidP="00AD1FDA">
                  <w:pPr>
                    <w:spacing w:after="0"/>
                    <w:jc w:val="both"/>
                  </w:pPr>
                  <w:r>
                    <w:t xml:space="preserve">Eagle’s Nest – </w:t>
                  </w:r>
                  <w:proofErr w:type="gramStart"/>
                  <w:r>
                    <w:t>literature sorting</w:t>
                  </w:r>
                  <w:proofErr w:type="gramEnd"/>
                  <w:r>
                    <w:t xml:space="preserve"> trip</w:t>
                  </w:r>
                  <w:r w:rsidR="00CF512F">
                    <w:t>, April 26th</w:t>
                  </w:r>
                </w:p>
                <w:p w:rsidR="009250D0" w:rsidRDefault="009250D0" w:rsidP="00AD1FDA">
                  <w:pPr>
                    <w:spacing w:after="0"/>
                    <w:jc w:val="both"/>
                  </w:pPr>
                  <w:r>
                    <w:t>Leadership: Terry Mathis</w:t>
                  </w:r>
                </w:p>
                <w:p w:rsidR="00AD1FDA" w:rsidRDefault="00AD1FDA" w:rsidP="00AD1FDA">
                  <w:pPr>
                    <w:spacing w:after="0"/>
                    <w:jc w:val="both"/>
                  </w:pPr>
                </w:p>
                <w:p w:rsidR="00AD1FDA" w:rsidRDefault="00AD1FDA" w:rsidP="00AD1FDA">
                  <w:pPr>
                    <w:spacing w:after="0"/>
                    <w:jc w:val="both"/>
                  </w:pPr>
                </w:p>
              </w:txbxContent>
            </v:textbox>
            <w10:wrap type="square" anchory="page"/>
            <w10:anchorlock/>
          </v:shape>
        </w:pict>
      </w:r>
      <w:r w:rsidR="00E27522">
        <w:rPr>
          <w:noProof/>
        </w:rPr>
        <w:pict>
          <v:shape id="_x0000_s1032" type="#_x0000_t202" style="position:absolute;left:0;text-align:left;margin-left:673.65pt;margin-top:513.15pt;width:298.65pt;height:58.55pt;z-index:251666432;mso-position-horizontal-relative:text;mso-position-vertical-relative:text;mso-width-relative:margin;mso-height-relative:margin" fillcolor="#c6d9f1 [671]" strokeweight="1.5pt">
            <v:textbox>
              <w:txbxContent>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Union Baptist Association   </w:t>
                  </w:r>
                  <w:r w:rsidR="00AD1FDA">
                    <w:rPr>
                      <w:rFonts w:ascii="Arial" w:hAnsi="Arial" w:cs="Arial"/>
                      <w:b/>
                      <w:sz w:val="18"/>
                      <w:szCs w:val="18"/>
                    </w:rPr>
                    <w:t xml:space="preserve">       </w:t>
                  </w:r>
                  <w:r w:rsidRPr="00DA2B90">
                    <w:rPr>
                      <w:rFonts w:ascii="Arial" w:hAnsi="Arial" w:cs="Arial"/>
                      <w:b/>
                      <w:sz w:val="18"/>
                      <w:szCs w:val="18"/>
                    </w:rPr>
                    <w:t>Terry Mathis, Director of Missions</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P.O. Box 29                            </w:t>
                  </w:r>
                  <w:r w:rsidR="00AD1FDA">
                    <w:rPr>
                      <w:rFonts w:ascii="Arial" w:hAnsi="Arial" w:cs="Arial"/>
                      <w:b/>
                      <w:sz w:val="18"/>
                      <w:szCs w:val="18"/>
                    </w:rPr>
                    <w:t xml:space="preserve">  </w:t>
                  </w:r>
                  <w:r w:rsidRPr="00DA2B90">
                    <w:rPr>
                      <w:rFonts w:ascii="Arial" w:hAnsi="Arial" w:cs="Arial"/>
                      <w:b/>
                      <w:sz w:val="18"/>
                      <w:szCs w:val="18"/>
                    </w:rPr>
                    <w:t>email:mathisterry2009@hotmail.com</w:t>
                  </w:r>
                </w:p>
                <w:p w:rsidR="0029741A" w:rsidRPr="00DA2B90" w:rsidRDefault="0029741A" w:rsidP="0029741A">
                  <w:pPr>
                    <w:spacing w:after="0"/>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sidR="00AD1FDA">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29741A" w:rsidRPr="00DA2B90" w:rsidRDefault="00AD1FDA" w:rsidP="0029741A">
                  <w:pPr>
                    <w:spacing w:after="0"/>
                    <w:rPr>
                      <w:rFonts w:ascii="Arial" w:hAnsi="Arial" w:cs="Arial"/>
                      <w:b/>
                      <w:sz w:val="18"/>
                      <w:szCs w:val="18"/>
                    </w:rPr>
                  </w:pPr>
                  <w:r>
                    <w:rPr>
                      <w:rFonts w:ascii="Arial" w:hAnsi="Arial" w:cs="Arial"/>
                      <w:b/>
                      <w:sz w:val="18"/>
                      <w:szCs w:val="18"/>
                    </w:rPr>
                    <w:t xml:space="preserve">618-524-9738           </w:t>
                  </w:r>
                  <w:r w:rsidR="0029741A" w:rsidRPr="00DA2B90">
                    <w:rPr>
                      <w:rFonts w:ascii="Arial" w:hAnsi="Arial" w:cs="Arial"/>
                      <w:b/>
                      <w:sz w:val="18"/>
                      <w:szCs w:val="18"/>
                    </w:rPr>
                    <w:t xml:space="preserve">                          </w:t>
                  </w:r>
                  <w:r w:rsidR="0029741A">
                    <w:rPr>
                      <w:rFonts w:ascii="Arial" w:hAnsi="Arial" w:cs="Arial"/>
                      <w:b/>
                      <w:sz w:val="18"/>
                      <w:szCs w:val="18"/>
                    </w:rPr>
                    <w:t xml:space="preserve">   </w:t>
                  </w:r>
                  <w:r>
                    <w:rPr>
                      <w:rFonts w:ascii="Arial" w:hAnsi="Arial" w:cs="Arial"/>
                      <w:b/>
                      <w:sz w:val="18"/>
                      <w:szCs w:val="18"/>
                    </w:rPr>
                    <w:t xml:space="preserve">      </w:t>
                  </w:r>
                  <w:r w:rsidR="0029741A" w:rsidRPr="00DA2B90">
                    <w:rPr>
                      <w:rFonts w:ascii="Arial" w:hAnsi="Arial" w:cs="Arial"/>
                      <w:b/>
                      <w:sz w:val="18"/>
                      <w:szCs w:val="18"/>
                    </w:rPr>
                    <w:t>bevturneruba@gmail.com</w:t>
                  </w:r>
                </w:p>
              </w:txbxContent>
            </v:textbox>
            <w10:wrap type="square"/>
            <w10:anchorlock/>
          </v:shape>
        </w:pict>
      </w:r>
      <w:r w:rsidR="00E27522">
        <w:rPr>
          <w:noProof/>
        </w:rPr>
        <w:pict>
          <v:shape id="_x0000_s1031" type="#_x0000_t202" style="position:absolute;left:0;text-align:left;margin-left:592.95pt;margin-top:315.25pt;width:26.95pt;height:249.05pt;z-index:251665408;mso-position-horizontal-relative:text;mso-position-vertical-relative:text;mso-width-relative:margin;mso-height-relative:margin" stroked="f">
            <v:textbox style="layout-flow:vertical;mso-layout-flow-alt:bottom-to-top;mso-next-textbox:#_x0000_s1031">
              <w:txbxContent>
                <w:p w:rsidR="0029741A" w:rsidRPr="00E316EC" w:rsidRDefault="0029741A" w:rsidP="0029741A">
                  <w:pPr>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 xml:space="preserve">UBA theme for 2016: “Disciple- Be </w:t>
                  </w:r>
                  <w:proofErr w:type="gramStart"/>
                  <w:r w:rsidRPr="00E316EC">
                    <w:rPr>
                      <w:rFonts w:ascii="Arial" w:hAnsi="Arial" w:cs="Arial"/>
                      <w:b/>
                      <w:color w:val="943634" w:themeColor="accent2" w:themeShade="BF"/>
                      <w:sz w:val="20"/>
                      <w:szCs w:val="20"/>
                    </w:rPr>
                    <w:t>One/</w:t>
                  </w:r>
                  <w:proofErr w:type="gramEnd"/>
                  <w:r w:rsidRPr="00E316EC">
                    <w:rPr>
                      <w:rFonts w:ascii="Arial" w:hAnsi="Arial" w:cs="Arial"/>
                      <w:b/>
                      <w:color w:val="943634" w:themeColor="accent2" w:themeShade="BF"/>
                      <w:sz w:val="20"/>
                      <w:szCs w:val="20"/>
                    </w:rPr>
                    <w:t>Make One”</w:t>
                  </w:r>
                </w:p>
                <w:p w:rsidR="0029741A" w:rsidRDefault="0029741A" w:rsidP="0029741A"/>
              </w:txbxContent>
            </v:textbox>
            <w10:wrap type="square"/>
            <w10:anchorlock/>
          </v:shape>
        </w:pict>
      </w:r>
      <w:r w:rsidR="00E27522">
        <w:rPr>
          <w:noProof/>
        </w:rPr>
        <w:pict>
          <v:shape id="_x0000_s1030" type="#_x0000_t202" style="position:absolute;left:0;text-align:left;margin-left:570.1pt;margin-top:209.55pt;width:32.15pt;height:354.75pt;z-index:251664384;mso-position-horizontal-relative:text;mso-position-vertical-relative:text;mso-width-relative:margin;mso-height-relative:margin" stroked="f">
            <v:textbox style="layout-flow:vertical;mso-layout-flow-alt:bottom-to-top;mso-next-textbox:#_x0000_s1030">
              <w:txbxContent>
                <w:p w:rsidR="0029741A" w:rsidRPr="00763D79" w:rsidRDefault="00A2462C" w:rsidP="0029741A">
                  <w:pPr>
                    <w:rPr>
                      <w:b/>
                      <w:sz w:val="26"/>
                      <w:szCs w:val="26"/>
                    </w:rPr>
                  </w:pPr>
                  <w:r>
                    <w:rPr>
                      <w:b/>
                      <w:sz w:val="26"/>
                      <w:szCs w:val="26"/>
                    </w:rPr>
                    <w:t xml:space="preserve">MARCH </w:t>
                  </w:r>
                  <w:r w:rsidR="0029741A">
                    <w:rPr>
                      <w:b/>
                      <w:sz w:val="26"/>
                      <w:szCs w:val="26"/>
                    </w:rPr>
                    <w:t xml:space="preserve">2016 </w:t>
                  </w:r>
                  <w:r w:rsidR="0029741A" w:rsidRPr="00763D79">
                    <w:rPr>
                      <w:b/>
                      <w:sz w:val="26"/>
                      <w:szCs w:val="26"/>
                    </w:rPr>
                    <w:t>NEWSLETTER</w:t>
                  </w:r>
                </w:p>
              </w:txbxContent>
            </v:textbox>
            <w10:wrap type="square"/>
            <w10:anchorlock/>
          </v:shape>
        </w:pict>
      </w:r>
      <w:r w:rsidR="00E27522">
        <w:rPr>
          <w:noProof/>
        </w:rPr>
        <w:pict>
          <v:shape id="_x0000_s1029" type="#_x0000_t202" style="position:absolute;left:0;text-align:left;margin-left:339.15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29741A" w:rsidRPr="00603EEA" w:rsidRDefault="0029741A" w:rsidP="0029741A">
                  <w:pPr>
                    <w:spacing w:after="0"/>
                    <w:rPr>
                      <w:rFonts w:ascii="Tahoma" w:hAnsi="Tahoma" w:cs="Tahoma"/>
                      <w:b/>
                    </w:rPr>
                  </w:pPr>
                  <w:r w:rsidRPr="00603EEA">
                    <w:rPr>
                      <w:rFonts w:ascii="Tahoma" w:hAnsi="Tahoma" w:cs="Tahoma"/>
                      <w:b/>
                    </w:rPr>
                    <w:t>Union Baptist Association</w:t>
                  </w:r>
                </w:p>
                <w:p w:rsidR="0029741A" w:rsidRPr="00603EEA" w:rsidRDefault="0029741A" w:rsidP="0029741A">
                  <w:pPr>
                    <w:spacing w:after="0"/>
                    <w:rPr>
                      <w:rFonts w:ascii="Tahoma" w:hAnsi="Tahoma" w:cs="Tahoma"/>
                      <w:b/>
                    </w:rPr>
                  </w:pPr>
                  <w:r w:rsidRPr="00603EEA">
                    <w:rPr>
                      <w:rFonts w:ascii="Tahoma" w:hAnsi="Tahoma" w:cs="Tahoma"/>
                      <w:b/>
                    </w:rPr>
                    <w:t>P.O. Box 29</w:t>
                  </w:r>
                </w:p>
                <w:p w:rsidR="0029741A" w:rsidRDefault="0029741A" w:rsidP="0029741A">
                  <w:pPr>
                    <w:spacing w:after="0"/>
                    <w:rPr>
                      <w:rFonts w:ascii="Tahoma" w:hAnsi="Tahoma" w:cs="Tahoma"/>
                      <w:b/>
                    </w:rPr>
                  </w:pPr>
                  <w:r w:rsidRPr="00603EEA">
                    <w:rPr>
                      <w:rFonts w:ascii="Tahoma" w:hAnsi="Tahoma" w:cs="Tahoma"/>
                      <w:b/>
                    </w:rPr>
                    <w:t>Metropolis, IL  62960</w:t>
                  </w:r>
                </w:p>
                <w:p w:rsidR="0029741A" w:rsidRPr="00603EEA" w:rsidRDefault="0029741A" w:rsidP="0029741A">
                  <w:pPr>
                    <w:spacing w:after="0"/>
                    <w:rPr>
                      <w:rFonts w:ascii="Tahoma" w:hAnsi="Tahoma" w:cs="Tahoma"/>
                      <w:b/>
                      <w:sz w:val="12"/>
                      <w:szCs w:val="12"/>
                    </w:rPr>
                  </w:pPr>
                </w:p>
                <w:p w:rsidR="0029741A" w:rsidRPr="00603EEA" w:rsidRDefault="0029741A" w:rsidP="0029741A">
                  <w:pPr>
                    <w:spacing w:after="0"/>
                    <w:rPr>
                      <w:rFonts w:ascii="AR CENA" w:hAnsi="AR CENA"/>
                      <w:b/>
                      <w:i/>
                    </w:rPr>
                  </w:pPr>
                  <w:r w:rsidRPr="00603EEA">
                    <w:rPr>
                      <w:rFonts w:ascii="Tahoma" w:hAnsi="Tahoma" w:cs="Tahoma"/>
                      <w:b/>
                      <w:i/>
                    </w:rPr>
                    <w:t>Return Service Requested</w:t>
                  </w:r>
                </w:p>
              </w:txbxContent>
            </v:textbox>
            <w10:wrap type="square"/>
          </v:shape>
        </w:pict>
      </w:r>
      <w:r w:rsidR="00E27522">
        <w:rPr>
          <w:noProof/>
        </w:rPr>
        <w:pict>
          <v:shape id="_x0000_s1028" type="#_x0000_t202" style="position:absolute;left:0;text-align:left;margin-left:334.45pt;margin-top:-4.45pt;width:98.75pt;height:110.65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29741A" w:rsidRDefault="0029741A" w:rsidP="0029741A">
                  <w:pPr>
                    <w:jc w:val="right"/>
                    <w:rPr>
                      <w:rFonts w:ascii="Arial" w:hAnsi="Arial" w:cs="Arial"/>
                      <w:b/>
                      <w:sz w:val="20"/>
                      <w:szCs w:val="20"/>
                    </w:rPr>
                  </w:pPr>
                  <w:r w:rsidRPr="008C6D15">
                    <w:rPr>
                      <w:rFonts w:ascii="Arial" w:hAnsi="Arial" w:cs="Arial"/>
                      <w:b/>
                      <w:sz w:val="20"/>
                      <w:szCs w:val="20"/>
                    </w:rPr>
                    <w:t>Non-Profit Organization</w:t>
                  </w:r>
                </w:p>
                <w:p w:rsidR="0029741A" w:rsidRPr="008C6D15" w:rsidRDefault="0029741A" w:rsidP="0029741A">
                  <w:pPr>
                    <w:jc w:val="right"/>
                    <w:rPr>
                      <w:rFonts w:ascii="Arial" w:hAnsi="Arial" w:cs="Arial"/>
                      <w:b/>
                      <w:sz w:val="20"/>
                      <w:szCs w:val="20"/>
                    </w:rPr>
                  </w:pPr>
                  <w:r w:rsidRPr="008C6D15">
                    <w:rPr>
                      <w:rFonts w:ascii="Arial" w:hAnsi="Arial" w:cs="Arial"/>
                      <w:b/>
                      <w:sz w:val="20"/>
                      <w:szCs w:val="20"/>
                    </w:rPr>
                    <w:t>U.S. Postage Paid</w:t>
                  </w:r>
                </w:p>
                <w:p w:rsidR="0029741A" w:rsidRPr="008C6D15" w:rsidRDefault="0029741A" w:rsidP="0029741A">
                  <w:pPr>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r w:rsidR="0029741A">
        <w:rPr>
          <w:noProof/>
        </w:rPr>
        <w:drawing>
          <wp:anchor distT="0" distB="0" distL="114300" distR="114300" simplePos="0" relativeHeight="251659264" behindDoc="1" locked="0" layoutInCell="1" allowOverlap="1">
            <wp:simplePos x="0" y="0"/>
            <wp:positionH relativeFrom="column">
              <wp:posOffset>8696325</wp:posOffset>
            </wp:positionH>
            <wp:positionV relativeFrom="paragraph">
              <wp:posOffset>-93345</wp:posOffset>
            </wp:positionV>
            <wp:extent cx="2552700" cy="677545"/>
            <wp:effectExtent l="19050" t="19050" r="19050" b="27305"/>
            <wp:wrapTight wrapText="bothSides">
              <wp:wrapPolygon edited="0">
                <wp:start x="-161" y="-607"/>
                <wp:lineTo x="-161" y="22470"/>
                <wp:lineTo x="21761" y="22470"/>
                <wp:lineTo x="21761" y="-607"/>
                <wp:lineTo x="-161" y="-607"/>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2552700" cy="677545"/>
                    </a:xfrm>
                    <a:prstGeom prst="rect">
                      <a:avLst/>
                    </a:prstGeom>
                    <a:noFill/>
                    <a:ln>
                      <a:gradFill>
                        <a:gsLst>
                          <a:gs pos="0">
                            <a:srgbClr val="0307B9"/>
                          </a:gs>
                          <a:gs pos="50000">
                            <a:schemeClr val="accent1">
                              <a:tint val="44500"/>
                              <a:satMod val="160000"/>
                            </a:schemeClr>
                          </a:gs>
                          <a:gs pos="100000">
                            <a:schemeClr val="accent1">
                              <a:tint val="23500"/>
                              <a:satMod val="160000"/>
                            </a:schemeClr>
                          </a:gs>
                        </a:gsLst>
                        <a:lin ang="5400000" scaled="0"/>
                      </a:gradFill>
                    </a:ln>
                  </pic:spPr>
                </pic:pic>
              </a:graphicData>
            </a:graphic>
          </wp:anchor>
        </w:drawing>
      </w:r>
    </w:p>
    <w:p w:rsidR="007C0908" w:rsidRDefault="00A2462C">
      <w:pPr>
        <w:jc w:val="center"/>
      </w:pPr>
      <w:r>
        <w:rPr>
          <w:noProof/>
        </w:rPr>
        <w:pict>
          <v:shape id="_x0000_s1043" type="#_x0000_t32" style="position:absolute;left:0;text-align:left;margin-left:-4.7pt;margin-top:327.95pt;width:301.2pt;height:.05pt;z-index:251687936" o:connectortype="straight"/>
        </w:pict>
      </w:r>
    </w:p>
    <w:sectPr w:rsidR="007C0908"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29741A"/>
    <w:rsid w:val="00300C8A"/>
    <w:rsid w:val="00405470"/>
    <w:rsid w:val="004F207E"/>
    <w:rsid w:val="006448A3"/>
    <w:rsid w:val="00650BD4"/>
    <w:rsid w:val="00744F77"/>
    <w:rsid w:val="00782668"/>
    <w:rsid w:val="007C0908"/>
    <w:rsid w:val="007D145A"/>
    <w:rsid w:val="007F1A27"/>
    <w:rsid w:val="009250D0"/>
    <w:rsid w:val="00973836"/>
    <w:rsid w:val="00A2462C"/>
    <w:rsid w:val="00A81646"/>
    <w:rsid w:val="00AD1FDA"/>
    <w:rsid w:val="00B75260"/>
    <w:rsid w:val="00C37DE6"/>
    <w:rsid w:val="00C574A2"/>
    <w:rsid w:val="00CF512F"/>
    <w:rsid w:val="00E0086C"/>
    <w:rsid w:val="00E079C6"/>
    <w:rsid w:val="00E27522"/>
    <w:rsid w:val="00F8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5"/>
        <o:r id="V:Rule5" type="connector" idref="#_x0000_s1034"/>
        <o:r id="V:Rule6" type="connector" idref="#_x0000_s1043"/>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0ahUKEwiP4ZSW147LAhXDSiYKHR4gA2wQjRwIBw&amp;url=https://www.pinterest.com/kpalmer79/vbs-2016/&amp;psig=AFQjCNF2Z69hvDX2kb0Zxx4_oRVkQogJqA&amp;ust=14563441755969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7</cp:revision>
  <cp:lastPrinted>2016-02-24T18:31:00Z</cp:lastPrinted>
  <dcterms:created xsi:type="dcterms:W3CDTF">2016-02-22T19:41:00Z</dcterms:created>
  <dcterms:modified xsi:type="dcterms:W3CDTF">2016-02-24T18:48:00Z</dcterms:modified>
</cp:coreProperties>
</file>